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9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418"/>
        <w:gridCol w:w="1701"/>
        <w:gridCol w:w="1843"/>
        <w:gridCol w:w="4206"/>
      </w:tblGrid>
      <w:tr w:rsidR="002C56AA" w14:paraId="2792CB2D" w14:textId="77777777" w:rsidTr="00DC17C2">
        <w:trPr>
          <w:trHeight w:hRule="exact" w:val="366"/>
          <w:jc w:val="right"/>
        </w:trPr>
        <w:tc>
          <w:tcPr>
            <w:tcW w:w="10297" w:type="dxa"/>
            <w:gridSpan w:val="5"/>
          </w:tcPr>
          <w:p w14:paraId="1CCAB51D" w14:textId="6154B0BB" w:rsidR="002C56AA" w:rsidRPr="002C56AA" w:rsidRDefault="00031CA0" w:rsidP="005449C0">
            <w:pPr>
              <w:jc w:val="both"/>
            </w:pPr>
            <w:r>
              <w:rPr>
                <w:rFonts w:ascii="Dubai" w:hAnsi="Dubai" w:cs="Dubai"/>
                <w:sz w:val="18"/>
                <w:szCs w:val="18"/>
              </w:rPr>
              <w:t>Please m</w:t>
            </w:r>
            <w:r w:rsidR="002C56AA" w:rsidRPr="002C56AA">
              <w:rPr>
                <w:rFonts w:ascii="Dubai" w:hAnsi="Dubai" w:cs="Dubai"/>
                <w:sz w:val="18"/>
                <w:szCs w:val="18"/>
              </w:rPr>
              <w:t>ark the applicable scheme</w:t>
            </w:r>
            <w:r w:rsidR="00D061CE">
              <w:rPr>
                <w:rFonts w:ascii="Dubai" w:hAnsi="Dubai" w:cs="Dubai"/>
                <w:sz w:val="18"/>
                <w:szCs w:val="18"/>
              </w:rPr>
              <w:t>:</w:t>
            </w:r>
          </w:p>
        </w:tc>
      </w:tr>
      <w:tr w:rsidR="00CB7C71" w14:paraId="117AC912" w14:textId="416ED020" w:rsidTr="00DC17C2">
        <w:trPr>
          <w:trHeight w:val="393"/>
          <w:jc w:val="right"/>
        </w:trPr>
        <w:tc>
          <w:tcPr>
            <w:tcW w:w="1129" w:type="dxa"/>
            <w:vAlign w:val="center"/>
          </w:tcPr>
          <w:p w14:paraId="624268DC" w14:textId="44922950" w:rsidR="005F426B" w:rsidRDefault="005F426B" w:rsidP="00EF1232">
            <w:pPr>
              <w:spacing w:beforeLines="60" w:before="144" w:afterLines="60" w:after="144" w:line="276" w:lineRule="auto"/>
              <w:jc w:val="center"/>
              <w:rPr>
                <w:rFonts w:ascii="Dubai" w:hAnsi="Dubai" w:cs="Dubai"/>
                <w:sz w:val="18"/>
                <w:szCs w:val="18"/>
              </w:rPr>
            </w:pPr>
            <w:r>
              <w:rPr>
                <w:rFonts w:ascii="Dubai" w:hAnsi="Dubai" w:cs="Dubai"/>
                <w:sz w:val="18"/>
                <w:szCs w:val="18"/>
              </w:rPr>
              <w:fldChar w:fldCharType="begin">
                <w:ffData>
                  <w:name w:val="Check1"/>
                  <w:enabled/>
                  <w:calcOnExit w:val="0"/>
                  <w:checkBox>
                    <w:sizeAuto/>
                    <w:default w:val="0"/>
                  </w:checkBox>
                </w:ffData>
              </w:fldChar>
            </w:r>
            <w:bookmarkStart w:id="0" w:name="Check1"/>
            <w:r>
              <w:rPr>
                <w:rFonts w:ascii="Dubai" w:hAnsi="Dubai" w:cs="Dubai"/>
                <w:sz w:val="18"/>
                <w:szCs w:val="18"/>
              </w:rPr>
              <w:instrText xml:space="preserve"> FORMCHECKBOX </w:instrText>
            </w:r>
            <w:r w:rsidR="00000000">
              <w:rPr>
                <w:rFonts w:ascii="Dubai" w:hAnsi="Dubai" w:cs="Dubai"/>
                <w:sz w:val="18"/>
                <w:szCs w:val="18"/>
              </w:rPr>
            </w:r>
            <w:r w:rsidR="00000000">
              <w:rPr>
                <w:rFonts w:ascii="Dubai" w:hAnsi="Dubai" w:cs="Dubai"/>
                <w:sz w:val="18"/>
                <w:szCs w:val="18"/>
              </w:rPr>
              <w:fldChar w:fldCharType="separate"/>
            </w:r>
            <w:r>
              <w:rPr>
                <w:rFonts w:ascii="Dubai" w:hAnsi="Dubai" w:cs="Dubai"/>
                <w:sz w:val="18"/>
                <w:szCs w:val="18"/>
              </w:rPr>
              <w:fldChar w:fldCharType="end"/>
            </w:r>
            <w:bookmarkEnd w:id="0"/>
            <w:r>
              <w:rPr>
                <w:rFonts w:ascii="Dubai" w:hAnsi="Dubai" w:cs="Dubai"/>
                <w:sz w:val="18"/>
                <w:szCs w:val="18"/>
              </w:rPr>
              <w:t xml:space="preserve"> SASO</w:t>
            </w:r>
          </w:p>
        </w:tc>
        <w:tc>
          <w:tcPr>
            <w:tcW w:w="1418" w:type="dxa"/>
          </w:tcPr>
          <w:p w14:paraId="28BDB94F" w14:textId="2BB29454" w:rsidR="005F426B" w:rsidRDefault="005F426B" w:rsidP="00EF1232">
            <w:pPr>
              <w:spacing w:beforeLines="60" w:before="144" w:afterLines="60" w:after="144" w:line="276" w:lineRule="auto"/>
              <w:jc w:val="center"/>
              <w:rPr>
                <w:rFonts w:ascii="Dubai" w:hAnsi="Dubai" w:cs="Dubai"/>
                <w:sz w:val="18"/>
                <w:szCs w:val="18"/>
              </w:rPr>
            </w:pPr>
            <w:r>
              <w:rPr>
                <w:rFonts w:ascii="Dubai" w:hAnsi="Dubai" w:cs="Dubai"/>
                <w:sz w:val="18"/>
                <w:szCs w:val="18"/>
              </w:rPr>
              <w:fldChar w:fldCharType="begin">
                <w:ffData>
                  <w:name w:val="Check2"/>
                  <w:enabled/>
                  <w:calcOnExit w:val="0"/>
                  <w:checkBox>
                    <w:sizeAuto/>
                    <w:default w:val="0"/>
                  </w:checkBox>
                </w:ffData>
              </w:fldChar>
            </w:r>
            <w:bookmarkStart w:id="1" w:name="Check2"/>
            <w:r>
              <w:rPr>
                <w:rFonts w:ascii="Dubai" w:hAnsi="Dubai" w:cs="Dubai"/>
                <w:sz w:val="18"/>
                <w:szCs w:val="18"/>
              </w:rPr>
              <w:instrText xml:space="preserve"> FORMCHECKBOX </w:instrText>
            </w:r>
            <w:r w:rsidR="00000000">
              <w:rPr>
                <w:rFonts w:ascii="Dubai" w:hAnsi="Dubai" w:cs="Dubai"/>
                <w:sz w:val="18"/>
                <w:szCs w:val="18"/>
              </w:rPr>
            </w:r>
            <w:r w:rsidR="00000000">
              <w:rPr>
                <w:rFonts w:ascii="Dubai" w:hAnsi="Dubai" w:cs="Dubai"/>
                <w:sz w:val="18"/>
                <w:szCs w:val="18"/>
              </w:rPr>
              <w:fldChar w:fldCharType="separate"/>
            </w:r>
            <w:r>
              <w:rPr>
                <w:rFonts w:ascii="Dubai" w:hAnsi="Dubai" w:cs="Dubai"/>
                <w:sz w:val="18"/>
                <w:szCs w:val="18"/>
              </w:rPr>
              <w:fldChar w:fldCharType="end"/>
            </w:r>
            <w:bookmarkEnd w:id="1"/>
            <w:r>
              <w:rPr>
                <w:rFonts w:ascii="Dubai" w:hAnsi="Dubai" w:cs="Dubai"/>
                <w:sz w:val="18"/>
                <w:szCs w:val="18"/>
              </w:rPr>
              <w:t xml:space="preserve"> G</w:t>
            </w:r>
            <w:r w:rsidR="001D2702">
              <w:rPr>
                <w:rFonts w:ascii="Dubai" w:hAnsi="Dubai" w:cs="Dubai"/>
                <w:sz w:val="18"/>
                <w:szCs w:val="18"/>
              </w:rPr>
              <w:t>SO</w:t>
            </w:r>
          </w:p>
        </w:tc>
        <w:tc>
          <w:tcPr>
            <w:tcW w:w="1701" w:type="dxa"/>
          </w:tcPr>
          <w:p w14:paraId="1351EB56" w14:textId="66D7D7B5" w:rsidR="005F426B" w:rsidRDefault="005F426B" w:rsidP="00EF1232">
            <w:pPr>
              <w:spacing w:beforeLines="60" w:before="144" w:afterLines="60" w:after="144" w:line="276" w:lineRule="auto"/>
              <w:jc w:val="center"/>
              <w:rPr>
                <w:rFonts w:ascii="Dubai" w:hAnsi="Dubai" w:cs="Dubai"/>
                <w:sz w:val="18"/>
                <w:szCs w:val="18"/>
              </w:rPr>
            </w:pPr>
            <w:r>
              <w:rPr>
                <w:rFonts w:ascii="Dubai" w:hAnsi="Dubai" w:cs="Dubai"/>
                <w:sz w:val="18"/>
                <w:szCs w:val="18"/>
              </w:rPr>
              <w:fldChar w:fldCharType="begin">
                <w:ffData>
                  <w:name w:val="Check2"/>
                  <w:enabled/>
                  <w:calcOnExit w:val="0"/>
                  <w:checkBox>
                    <w:sizeAuto/>
                    <w:default w:val="0"/>
                  </w:checkBox>
                </w:ffData>
              </w:fldChar>
            </w:r>
            <w:r>
              <w:rPr>
                <w:rFonts w:ascii="Dubai" w:hAnsi="Dubai" w:cs="Dubai"/>
                <w:sz w:val="18"/>
                <w:szCs w:val="18"/>
              </w:rPr>
              <w:instrText xml:space="preserve"> FORMCHECKBOX </w:instrText>
            </w:r>
            <w:r w:rsidR="00000000">
              <w:rPr>
                <w:rFonts w:ascii="Dubai" w:hAnsi="Dubai" w:cs="Dubai"/>
                <w:sz w:val="18"/>
                <w:szCs w:val="18"/>
              </w:rPr>
            </w:r>
            <w:r w:rsidR="00000000">
              <w:rPr>
                <w:rFonts w:ascii="Dubai" w:hAnsi="Dubai" w:cs="Dubai"/>
                <w:sz w:val="18"/>
                <w:szCs w:val="18"/>
              </w:rPr>
              <w:fldChar w:fldCharType="separate"/>
            </w:r>
            <w:r>
              <w:rPr>
                <w:rFonts w:ascii="Dubai" w:hAnsi="Dubai" w:cs="Dubai"/>
                <w:sz w:val="18"/>
                <w:szCs w:val="18"/>
              </w:rPr>
              <w:fldChar w:fldCharType="end"/>
            </w:r>
            <w:r>
              <w:rPr>
                <w:rFonts w:ascii="Dubai" w:hAnsi="Dubai" w:cs="Dubai"/>
                <w:sz w:val="18"/>
                <w:szCs w:val="18"/>
              </w:rPr>
              <w:t xml:space="preserve"> MoIAT</w:t>
            </w:r>
          </w:p>
        </w:tc>
        <w:tc>
          <w:tcPr>
            <w:tcW w:w="1843" w:type="dxa"/>
          </w:tcPr>
          <w:p w14:paraId="6F2DEEF7" w14:textId="18E14145" w:rsidR="005F426B" w:rsidRDefault="005F426B" w:rsidP="00EF1232">
            <w:pPr>
              <w:spacing w:beforeLines="60" w:before="144" w:afterLines="60" w:after="144" w:line="276" w:lineRule="auto"/>
              <w:jc w:val="center"/>
              <w:rPr>
                <w:rFonts w:ascii="Dubai" w:hAnsi="Dubai" w:cs="Dubai"/>
                <w:sz w:val="18"/>
                <w:szCs w:val="18"/>
              </w:rPr>
            </w:pPr>
            <w:r>
              <w:rPr>
                <w:rFonts w:ascii="Dubai" w:hAnsi="Dubai" w:cs="Dubai"/>
                <w:sz w:val="18"/>
                <w:szCs w:val="18"/>
              </w:rPr>
              <w:fldChar w:fldCharType="begin">
                <w:ffData>
                  <w:name w:val="Check2"/>
                  <w:enabled/>
                  <w:calcOnExit w:val="0"/>
                  <w:checkBox>
                    <w:sizeAuto/>
                    <w:default w:val="0"/>
                  </w:checkBox>
                </w:ffData>
              </w:fldChar>
            </w:r>
            <w:r>
              <w:rPr>
                <w:rFonts w:ascii="Dubai" w:hAnsi="Dubai" w:cs="Dubai"/>
                <w:sz w:val="18"/>
                <w:szCs w:val="18"/>
              </w:rPr>
              <w:instrText xml:space="preserve"> FORMCHECKBOX </w:instrText>
            </w:r>
            <w:r w:rsidR="00000000">
              <w:rPr>
                <w:rFonts w:ascii="Dubai" w:hAnsi="Dubai" w:cs="Dubai"/>
                <w:sz w:val="18"/>
                <w:szCs w:val="18"/>
              </w:rPr>
            </w:r>
            <w:r w:rsidR="00000000">
              <w:rPr>
                <w:rFonts w:ascii="Dubai" w:hAnsi="Dubai" w:cs="Dubai"/>
                <w:sz w:val="18"/>
                <w:szCs w:val="18"/>
              </w:rPr>
              <w:fldChar w:fldCharType="separate"/>
            </w:r>
            <w:r>
              <w:rPr>
                <w:rFonts w:ascii="Dubai" w:hAnsi="Dubai" w:cs="Dubai"/>
                <w:sz w:val="18"/>
                <w:szCs w:val="18"/>
              </w:rPr>
              <w:fldChar w:fldCharType="end"/>
            </w:r>
            <w:r>
              <w:rPr>
                <w:rFonts w:ascii="Dubai" w:hAnsi="Dubai" w:cs="Dubai"/>
                <w:sz w:val="18"/>
                <w:szCs w:val="18"/>
              </w:rPr>
              <w:t xml:space="preserve"> SFDA</w:t>
            </w:r>
          </w:p>
        </w:tc>
        <w:tc>
          <w:tcPr>
            <w:tcW w:w="4206" w:type="dxa"/>
          </w:tcPr>
          <w:p w14:paraId="2D0039D0" w14:textId="6BEDE52C" w:rsidR="005F426B" w:rsidRDefault="005F426B" w:rsidP="00EF1232">
            <w:pPr>
              <w:spacing w:beforeLines="60" w:before="144" w:afterLines="60" w:after="144" w:line="276" w:lineRule="auto"/>
              <w:jc w:val="center"/>
              <w:rPr>
                <w:rFonts w:ascii="Dubai" w:hAnsi="Dubai" w:cs="Dubai"/>
                <w:sz w:val="18"/>
                <w:szCs w:val="18"/>
              </w:rPr>
            </w:pPr>
            <w:r>
              <w:rPr>
                <w:rFonts w:ascii="Dubai" w:hAnsi="Dubai" w:cs="Dubai"/>
                <w:sz w:val="18"/>
                <w:szCs w:val="18"/>
              </w:rPr>
              <w:fldChar w:fldCharType="begin">
                <w:ffData>
                  <w:name w:val="Check2"/>
                  <w:enabled/>
                  <w:calcOnExit w:val="0"/>
                  <w:checkBox>
                    <w:sizeAuto/>
                    <w:default w:val="0"/>
                  </w:checkBox>
                </w:ffData>
              </w:fldChar>
            </w:r>
            <w:r>
              <w:rPr>
                <w:rFonts w:ascii="Dubai" w:hAnsi="Dubai" w:cs="Dubai"/>
                <w:sz w:val="18"/>
                <w:szCs w:val="18"/>
              </w:rPr>
              <w:instrText xml:space="preserve"> FORMCHECKBOX </w:instrText>
            </w:r>
            <w:r w:rsidR="00000000">
              <w:rPr>
                <w:rFonts w:ascii="Dubai" w:hAnsi="Dubai" w:cs="Dubai"/>
                <w:sz w:val="18"/>
                <w:szCs w:val="18"/>
              </w:rPr>
            </w:r>
            <w:r w:rsidR="00000000">
              <w:rPr>
                <w:rFonts w:ascii="Dubai" w:hAnsi="Dubai" w:cs="Dubai"/>
                <w:sz w:val="18"/>
                <w:szCs w:val="18"/>
              </w:rPr>
              <w:fldChar w:fldCharType="separate"/>
            </w:r>
            <w:r>
              <w:rPr>
                <w:rFonts w:ascii="Dubai" w:hAnsi="Dubai" w:cs="Dubai"/>
                <w:sz w:val="18"/>
                <w:szCs w:val="18"/>
              </w:rPr>
              <w:fldChar w:fldCharType="end"/>
            </w:r>
            <w:r>
              <w:rPr>
                <w:rFonts w:ascii="Dubai" w:hAnsi="Dubai" w:cs="Dubai"/>
                <w:sz w:val="18"/>
                <w:szCs w:val="18"/>
              </w:rPr>
              <w:t xml:space="preserve"> Any Other Scheme</w:t>
            </w:r>
            <w:r w:rsidR="00DC17C2">
              <w:rPr>
                <w:rFonts w:ascii="Dubai" w:hAnsi="Dubai" w:cs="Dubai"/>
                <w:sz w:val="18"/>
                <w:szCs w:val="18"/>
              </w:rPr>
              <w:t xml:space="preserve"> (</w:t>
            </w:r>
            <w:r w:rsidR="00EC2F92">
              <w:rPr>
                <w:rFonts w:ascii="Dubai" w:hAnsi="Dubai" w:cs="Dubai"/>
                <w:sz w:val="18"/>
                <w:szCs w:val="18"/>
              </w:rPr>
              <w:t>Specify</w:t>
            </w:r>
            <w:r w:rsidR="00DC17C2">
              <w:rPr>
                <w:rFonts w:ascii="Dubai" w:hAnsi="Dubai" w:cs="Dubai"/>
                <w:sz w:val="18"/>
                <w:szCs w:val="18"/>
              </w:rPr>
              <w:t>)_________</w:t>
            </w:r>
            <w:r w:rsidR="00EC2F92">
              <w:rPr>
                <w:rFonts w:ascii="Dubai" w:hAnsi="Dubai" w:cs="Dubai"/>
                <w:sz w:val="18"/>
                <w:szCs w:val="18"/>
              </w:rPr>
              <w:t>_______</w:t>
            </w:r>
          </w:p>
        </w:tc>
      </w:tr>
    </w:tbl>
    <w:p w14:paraId="64895084" w14:textId="260AB309" w:rsidR="008E29B1" w:rsidRPr="00475B55" w:rsidRDefault="00545EAC" w:rsidP="005449C0">
      <w:pPr>
        <w:spacing w:beforeLines="60" w:before="144" w:afterLines="60" w:after="144"/>
        <w:jc w:val="both"/>
        <w:rPr>
          <w:rFonts w:ascii="Dubai" w:hAnsi="Dubai" w:cs="Dubai"/>
          <w:sz w:val="18"/>
          <w:szCs w:val="18"/>
        </w:rPr>
      </w:pPr>
      <w:r w:rsidRPr="00475B55">
        <w:rPr>
          <w:rFonts w:ascii="Dubai" w:hAnsi="Dubai" w:cs="Dubai"/>
          <w:sz w:val="18"/>
          <w:szCs w:val="18"/>
        </w:rPr>
        <w:t xml:space="preserve">This </w:t>
      </w:r>
      <w:r w:rsidR="001419A5" w:rsidRPr="00475B55">
        <w:rPr>
          <w:rFonts w:ascii="Dubai" w:hAnsi="Dubai" w:cs="Dubai"/>
          <w:sz w:val="18"/>
          <w:szCs w:val="18"/>
        </w:rPr>
        <w:t>agreement</w:t>
      </w:r>
      <w:r w:rsidR="008E29B1" w:rsidRPr="00475B55">
        <w:rPr>
          <w:rFonts w:ascii="Dubai" w:hAnsi="Dubai" w:cs="Dubai"/>
          <w:sz w:val="18"/>
          <w:szCs w:val="18"/>
        </w:rPr>
        <w:t xml:space="preserve"> (hereinafter referred to as “Agreement”) has </w:t>
      </w:r>
      <w:proofErr w:type="gramStart"/>
      <w:r w:rsidR="008E29B1" w:rsidRPr="00475B55">
        <w:rPr>
          <w:rFonts w:ascii="Dubai" w:hAnsi="Dubai" w:cs="Dubai"/>
          <w:sz w:val="18"/>
          <w:szCs w:val="18"/>
        </w:rPr>
        <w:t xml:space="preserve">been </w:t>
      </w:r>
      <w:r w:rsidR="001419A5" w:rsidRPr="00475B55">
        <w:rPr>
          <w:rFonts w:ascii="Dubai" w:hAnsi="Dubai" w:cs="Dubai"/>
          <w:sz w:val="18"/>
          <w:szCs w:val="18"/>
        </w:rPr>
        <w:t>entered</w:t>
      </w:r>
      <w:proofErr w:type="gramEnd"/>
      <w:r w:rsidR="008E29B1" w:rsidRPr="00475B55">
        <w:rPr>
          <w:rFonts w:ascii="Dubai" w:hAnsi="Dubai" w:cs="Dubai"/>
          <w:sz w:val="18"/>
          <w:szCs w:val="18"/>
        </w:rPr>
        <w:t xml:space="preserve"> </w:t>
      </w:r>
      <w:sdt>
        <w:sdtPr>
          <w:rPr>
            <w:rFonts w:ascii="Dubai" w:hAnsi="Dubai" w:cs="Dubai"/>
            <w:b/>
            <w:bCs/>
            <w:sz w:val="18"/>
            <w:szCs w:val="18"/>
          </w:rPr>
          <w:alias w:val="Country"/>
          <w:tag w:val="Country"/>
          <w:id w:val="1106235448"/>
          <w:placeholder>
            <w:docPart w:val="DefaultPlaceholder_-1854013438"/>
          </w:placeholder>
          <w:showingPlcHdr/>
          <w:dropDownList>
            <w:listItem w:value="Choose an item."/>
            <w:listItem w:displayText="UAE" w:value="UAE"/>
            <w:listItem w:displayText="China" w:value="China"/>
            <w:listItem w:displayText="India" w:value="India"/>
            <w:listItem w:displayText="KSA" w:value="KSA"/>
          </w:dropDownList>
        </w:sdtPr>
        <w:sdtContent>
          <w:r w:rsidR="001D2702" w:rsidRPr="008F5F03">
            <w:rPr>
              <w:rStyle w:val="PlaceholderText"/>
              <w:shd w:val="clear" w:color="auto" w:fill="FFFF00"/>
            </w:rPr>
            <w:t>Choose an item.</w:t>
          </w:r>
        </w:sdtContent>
      </w:sdt>
      <w:r w:rsidR="0056050E" w:rsidRPr="0056050E">
        <w:rPr>
          <w:rFonts w:ascii="Dubai" w:hAnsi="Dubai" w:cs="Dubai"/>
          <w:sz w:val="18"/>
          <w:szCs w:val="18"/>
        </w:rPr>
        <w:t xml:space="preserve"> </w:t>
      </w:r>
      <w:r w:rsidR="008E29B1" w:rsidRPr="0056050E">
        <w:rPr>
          <w:rFonts w:ascii="Dubai" w:hAnsi="Dubai" w:cs="Dubai"/>
          <w:sz w:val="18"/>
          <w:szCs w:val="18"/>
        </w:rPr>
        <w:t>laws</w:t>
      </w:r>
      <w:r w:rsidR="008E29B1" w:rsidRPr="00475B55">
        <w:rPr>
          <w:rFonts w:ascii="Dubai" w:hAnsi="Dubai" w:cs="Dubai"/>
          <w:sz w:val="18"/>
          <w:szCs w:val="18"/>
        </w:rPr>
        <w:t xml:space="preserve"> between</w:t>
      </w:r>
      <w:r w:rsidR="00075887" w:rsidRPr="00475B55">
        <w:rPr>
          <w:rFonts w:ascii="Dubai" w:hAnsi="Dubai" w:cs="Dubai"/>
          <w:sz w:val="18"/>
          <w:szCs w:val="18"/>
        </w:rPr>
        <w:t xml:space="preserve"> the Client and </w:t>
      </w:r>
      <w:r w:rsidR="001F5A78">
        <w:rPr>
          <w:rFonts w:ascii="Dubai" w:hAnsi="Dubai" w:cs="Dubai"/>
          <w:sz w:val="18"/>
          <w:szCs w:val="18"/>
        </w:rPr>
        <w:t>GCIQCS</w:t>
      </w:r>
      <w:r w:rsidR="00075887" w:rsidRPr="00475B55">
        <w:rPr>
          <w:rFonts w:ascii="Dubai" w:hAnsi="Dubai" w:cs="Dubai"/>
          <w:sz w:val="18"/>
          <w:szCs w:val="18"/>
        </w:rPr>
        <w:t xml:space="preserve">. </w:t>
      </w:r>
      <w:r w:rsidR="002C56AA">
        <w:rPr>
          <w:rFonts w:ascii="Dubai" w:hAnsi="Dubai" w:cs="Dubai"/>
          <w:sz w:val="18"/>
          <w:szCs w:val="18"/>
        </w:rPr>
        <w:br/>
      </w:r>
      <w:r w:rsidR="00075887" w:rsidRPr="00475B55">
        <w:rPr>
          <w:rFonts w:ascii="Dubai" w:eastAsia="Times New Roman" w:hAnsi="Dubai" w:cs="Dubai"/>
          <w:sz w:val="18"/>
          <w:szCs w:val="18"/>
        </w:rPr>
        <w:t xml:space="preserve">Unless otherwise agreed in writing, all offers or services and all resulting contractual relationship(s) between </w:t>
      </w:r>
      <w:r w:rsidR="001F5A78">
        <w:rPr>
          <w:rFonts w:ascii="Dubai" w:eastAsia="Times New Roman" w:hAnsi="Dubai" w:cs="Dubai"/>
          <w:sz w:val="18"/>
          <w:szCs w:val="18"/>
        </w:rPr>
        <w:t>GCIQCS</w:t>
      </w:r>
      <w:r w:rsidR="00075887" w:rsidRPr="00475B55">
        <w:rPr>
          <w:rFonts w:ascii="Dubai" w:eastAsia="Times New Roman" w:hAnsi="Dubai" w:cs="Dubai"/>
          <w:sz w:val="18"/>
          <w:szCs w:val="18"/>
        </w:rPr>
        <w:t xml:space="preserve">, any affiliated companies of </w:t>
      </w:r>
      <w:r w:rsidR="001F5A78">
        <w:rPr>
          <w:rFonts w:ascii="Dubai" w:eastAsia="Times New Roman" w:hAnsi="Dubai" w:cs="Dubai"/>
          <w:sz w:val="18"/>
          <w:szCs w:val="18"/>
        </w:rPr>
        <w:t>GCIQCS</w:t>
      </w:r>
      <w:r w:rsidR="004604BB">
        <w:rPr>
          <w:rFonts w:ascii="Dubai" w:eastAsia="Times New Roman" w:hAnsi="Dubai" w:cs="Dubai"/>
          <w:sz w:val="18"/>
          <w:szCs w:val="18"/>
        </w:rPr>
        <w:t xml:space="preserve"> </w:t>
      </w:r>
      <w:r w:rsidR="00075887" w:rsidRPr="00475B55">
        <w:rPr>
          <w:rFonts w:ascii="Dubai" w:eastAsia="Times New Roman" w:hAnsi="Dubai" w:cs="Dubai"/>
          <w:sz w:val="18"/>
          <w:szCs w:val="18"/>
        </w:rPr>
        <w:t xml:space="preserve">to any person applying for certification services (the “Client”) shall </w:t>
      </w:r>
      <w:proofErr w:type="gramStart"/>
      <w:r w:rsidR="00075887" w:rsidRPr="00475B55">
        <w:rPr>
          <w:rFonts w:ascii="Dubai" w:eastAsia="Times New Roman" w:hAnsi="Dubai" w:cs="Dubai"/>
          <w:sz w:val="18"/>
          <w:szCs w:val="18"/>
        </w:rPr>
        <w:t>be governed</w:t>
      </w:r>
      <w:proofErr w:type="gramEnd"/>
      <w:r w:rsidR="00075887" w:rsidRPr="00475B55">
        <w:rPr>
          <w:rFonts w:ascii="Dubai" w:eastAsia="Times New Roman" w:hAnsi="Dubai" w:cs="Dubai"/>
          <w:sz w:val="18"/>
          <w:szCs w:val="18"/>
        </w:rPr>
        <w:t xml:space="preserve"> by these Agreement. </w:t>
      </w:r>
      <w:r w:rsidR="002C56AA">
        <w:rPr>
          <w:rFonts w:ascii="Dubai" w:eastAsia="Times New Roman" w:hAnsi="Dubai" w:cs="Dubai"/>
          <w:sz w:val="18"/>
          <w:szCs w:val="18"/>
        </w:rPr>
        <w:br/>
      </w:r>
      <w:r w:rsidR="00075887" w:rsidRPr="00475B55">
        <w:rPr>
          <w:rFonts w:ascii="Dubai" w:hAnsi="Dubai" w:cs="Dubai"/>
          <w:sz w:val="18"/>
          <w:szCs w:val="18"/>
        </w:rPr>
        <w:t xml:space="preserve">The Client </w:t>
      </w:r>
      <w:r w:rsidR="006932E9" w:rsidRPr="00475B55">
        <w:rPr>
          <w:rFonts w:ascii="Dubai" w:hAnsi="Dubai" w:cs="Dubai"/>
          <w:sz w:val="18"/>
          <w:szCs w:val="18"/>
        </w:rPr>
        <w:t>(</w:t>
      </w:r>
      <w:r w:rsidR="008E29B1" w:rsidRPr="00475B55">
        <w:rPr>
          <w:rFonts w:ascii="Dubai" w:hAnsi="Dubai" w:cs="Dubai"/>
          <w:sz w:val="18"/>
          <w:szCs w:val="18"/>
        </w:rPr>
        <w:t>hereinafter referred to as “Applicant”)</w:t>
      </w:r>
      <w:r w:rsidR="00075887" w:rsidRPr="00475B55">
        <w:rPr>
          <w:rFonts w:ascii="Dubai" w:hAnsi="Dubai" w:cs="Dubai"/>
          <w:sz w:val="18"/>
          <w:szCs w:val="18"/>
        </w:rPr>
        <w:t xml:space="preserve"> </w:t>
      </w:r>
      <w:r w:rsidR="008E29B1" w:rsidRPr="00475B55">
        <w:rPr>
          <w:rFonts w:ascii="Dubai" w:hAnsi="Dubai" w:cs="Dubai"/>
          <w:sz w:val="18"/>
          <w:szCs w:val="18"/>
        </w:rPr>
        <w:t>and</w:t>
      </w:r>
      <w:r w:rsidR="00075887" w:rsidRPr="00475B55">
        <w:rPr>
          <w:rFonts w:ascii="Dubai" w:hAnsi="Dubai" w:cs="Dubai"/>
          <w:sz w:val="18"/>
          <w:szCs w:val="18"/>
        </w:rPr>
        <w:t xml:space="preserve"> </w:t>
      </w:r>
      <w:r w:rsidR="001F5A78">
        <w:rPr>
          <w:rFonts w:ascii="Dubai" w:hAnsi="Dubai" w:cs="Dubai"/>
          <w:sz w:val="18"/>
          <w:szCs w:val="18"/>
        </w:rPr>
        <w:t>GCIQCS</w:t>
      </w:r>
      <w:r w:rsidR="008E29B1" w:rsidRPr="00475B55">
        <w:rPr>
          <w:rFonts w:ascii="Dubai" w:hAnsi="Dubai" w:cs="Dubai"/>
          <w:sz w:val="18"/>
          <w:szCs w:val="18"/>
        </w:rPr>
        <w:t xml:space="preserve"> (hereinafter referred to as “Certification Body”).</w:t>
      </w:r>
      <w:r w:rsidR="002C56AA">
        <w:rPr>
          <w:rFonts w:ascii="Dubai" w:hAnsi="Dubai" w:cs="Dubai"/>
          <w:sz w:val="18"/>
          <w:szCs w:val="18"/>
        </w:rPr>
        <w:br/>
      </w:r>
      <w:r w:rsidR="008E29B1" w:rsidRPr="00475B55">
        <w:rPr>
          <w:rFonts w:ascii="Dubai" w:hAnsi="Dubai" w:cs="Dubai"/>
          <w:sz w:val="18"/>
          <w:szCs w:val="18"/>
        </w:rPr>
        <w:t xml:space="preserve">First and Second Party </w:t>
      </w:r>
      <w:r w:rsidR="00FA5025" w:rsidRPr="00475B55">
        <w:rPr>
          <w:rFonts w:ascii="Dubai" w:hAnsi="Dubai" w:cs="Dubai"/>
          <w:sz w:val="18"/>
          <w:szCs w:val="18"/>
        </w:rPr>
        <w:t xml:space="preserve">mentioned above </w:t>
      </w:r>
      <w:r w:rsidR="008E29B1" w:rsidRPr="00475B55">
        <w:rPr>
          <w:rFonts w:ascii="Dubai" w:hAnsi="Dubai" w:cs="Dubai"/>
          <w:sz w:val="18"/>
          <w:szCs w:val="18"/>
        </w:rPr>
        <w:t>together are hereinafter referred to as “Both Parties</w:t>
      </w:r>
      <w:proofErr w:type="gramStart"/>
      <w:r w:rsidR="008E29B1" w:rsidRPr="00475B55">
        <w:rPr>
          <w:rFonts w:ascii="Dubai" w:hAnsi="Dubai" w:cs="Dubai"/>
          <w:sz w:val="18"/>
          <w:szCs w:val="18"/>
        </w:rPr>
        <w:t>”</w:t>
      </w:r>
      <w:r w:rsidR="00FA5025" w:rsidRPr="00475B55">
        <w:rPr>
          <w:rFonts w:ascii="Dubai" w:hAnsi="Dubai" w:cs="Dubai"/>
          <w:sz w:val="18"/>
          <w:szCs w:val="18"/>
        </w:rPr>
        <w:t>.</w:t>
      </w:r>
      <w:proofErr w:type="gramEnd"/>
      <w:r w:rsidR="002C56AA">
        <w:rPr>
          <w:rFonts w:ascii="Dubai" w:hAnsi="Dubai" w:cs="Dubai"/>
          <w:sz w:val="18"/>
          <w:szCs w:val="18"/>
        </w:rPr>
        <w:br/>
      </w:r>
      <w:r w:rsidR="008E29B1" w:rsidRPr="00475B55">
        <w:rPr>
          <w:rFonts w:ascii="Dubai" w:hAnsi="Dubai" w:cs="Dubai"/>
          <w:sz w:val="18"/>
          <w:szCs w:val="18"/>
        </w:rPr>
        <w:t xml:space="preserve">The purpose of this agreement is to define the terms of the </w:t>
      </w:r>
      <w:r w:rsidR="00075887" w:rsidRPr="00475B55">
        <w:rPr>
          <w:rFonts w:ascii="Dubai" w:hAnsi="Dubai" w:cs="Dubai"/>
          <w:sz w:val="18"/>
          <w:szCs w:val="18"/>
        </w:rPr>
        <w:t>a</w:t>
      </w:r>
      <w:r w:rsidR="008E29B1" w:rsidRPr="00475B55">
        <w:rPr>
          <w:rFonts w:ascii="Dubai" w:hAnsi="Dubai" w:cs="Dubai"/>
          <w:sz w:val="18"/>
          <w:szCs w:val="18"/>
        </w:rPr>
        <w:t xml:space="preserve">lliance. Thereby it </w:t>
      </w:r>
      <w:proofErr w:type="gramStart"/>
      <w:r w:rsidR="008E29B1" w:rsidRPr="00475B55">
        <w:rPr>
          <w:rFonts w:ascii="Dubai" w:hAnsi="Dubai" w:cs="Dubai"/>
          <w:sz w:val="18"/>
          <w:szCs w:val="18"/>
        </w:rPr>
        <w:t>is agreed</w:t>
      </w:r>
      <w:proofErr w:type="gramEnd"/>
      <w:r w:rsidR="008E29B1" w:rsidRPr="00475B55">
        <w:rPr>
          <w:rFonts w:ascii="Dubai" w:hAnsi="Dubai" w:cs="Dubai"/>
          <w:sz w:val="18"/>
          <w:szCs w:val="18"/>
        </w:rPr>
        <w:t xml:space="preserve"> as follows: </w:t>
      </w:r>
    </w:p>
    <w:p w14:paraId="02E2D77C" w14:textId="77777777" w:rsidR="008E29B1" w:rsidRPr="00475B55" w:rsidRDefault="00291ED8" w:rsidP="005449C0">
      <w:pPr>
        <w:spacing w:beforeLines="60" w:before="144" w:afterLines="60" w:after="144"/>
        <w:jc w:val="both"/>
        <w:rPr>
          <w:rFonts w:ascii="Dubai" w:hAnsi="Dubai" w:cs="Dubai"/>
          <w:b/>
          <w:bCs/>
          <w:sz w:val="18"/>
          <w:szCs w:val="18"/>
        </w:rPr>
      </w:pPr>
      <w:r w:rsidRPr="00475B55">
        <w:rPr>
          <w:rFonts w:ascii="Dubai" w:hAnsi="Dubai" w:cs="Dubai"/>
          <w:b/>
          <w:bCs/>
          <w:sz w:val="18"/>
          <w:szCs w:val="18"/>
        </w:rPr>
        <w:t>ARTICLE 1</w:t>
      </w:r>
      <w:r w:rsidR="008E29B1" w:rsidRPr="00475B55">
        <w:rPr>
          <w:rFonts w:ascii="Dubai" w:hAnsi="Dubai" w:cs="Dubai"/>
          <w:b/>
          <w:bCs/>
          <w:sz w:val="18"/>
          <w:szCs w:val="18"/>
        </w:rPr>
        <w:t>: Scope</w:t>
      </w:r>
      <w:r w:rsidRPr="00475B55">
        <w:rPr>
          <w:rFonts w:ascii="Dubai" w:hAnsi="Dubai" w:cs="Dubai"/>
          <w:b/>
          <w:bCs/>
          <w:sz w:val="18"/>
          <w:szCs w:val="18"/>
        </w:rPr>
        <w:t xml:space="preserve"> of Certification</w:t>
      </w:r>
    </w:p>
    <w:p w14:paraId="5371695E" w14:textId="1EB301C4" w:rsidR="00075887" w:rsidRPr="00475B55" w:rsidRDefault="001F5A78" w:rsidP="005449C0">
      <w:pPr>
        <w:spacing w:beforeLines="60" w:before="144" w:afterLines="60" w:after="144"/>
        <w:jc w:val="both"/>
        <w:rPr>
          <w:rFonts w:ascii="Dubai" w:hAnsi="Dubai" w:cs="Dubai"/>
          <w:sz w:val="18"/>
          <w:szCs w:val="18"/>
        </w:rPr>
      </w:pPr>
      <w:r>
        <w:rPr>
          <w:rFonts w:ascii="Dubai" w:hAnsi="Dubai" w:cs="Dubai"/>
          <w:sz w:val="18"/>
          <w:szCs w:val="18"/>
        </w:rPr>
        <w:t>GCIQCS</w:t>
      </w:r>
      <w:r w:rsidR="004604BB">
        <w:rPr>
          <w:rFonts w:ascii="Dubai" w:hAnsi="Dubai" w:cs="Dubai"/>
          <w:sz w:val="18"/>
          <w:szCs w:val="18"/>
        </w:rPr>
        <w:t xml:space="preserve"> </w:t>
      </w:r>
      <w:r w:rsidR="00075887" w:rsidRPr="00475B55">
        <w:rPr>
          <w:rFonts w:ascii="Dubai" w:hAnsi="Dubai" w:cs="Dubai"/>
          <w:sz w:val="18"/>
          <w:szCs w:val="18"/>
        </w:rPr>
        <w:t xml:space="preserve">certifies a broad range of products. Current portfolio of products subject to certification with </w:t>
      </w:r>
      <w:r>
        <w:rPr>
          <w:rFonts w:ascii="Dubai" w:hAnsi="Dubai" w:cs="Dubai"/>
          <w:sz w:val="18"/>
          <w:szCs w:val="18"/>
        </w:rPr>
        <w:t>GCIQCS</w:t>
      </w:r>
      <w:r w:rsidR="004604BB">
        <w:rPr>
          <w:rFonts w:ascii="Dubai" w:hAnsi="Dubai" w:cs="Dubai"/>
          <w:sz w:val="18"/>
          <w:szCs w:val="18"/>
        </w:rPr>
        <w:t xml:space="preserve"> </w:t>
      </w:r>
      <w:r w:rsidR="00075887" w:rsidRPr="00475B55">
        <w:rPr>
          <w:rFonts w:ascii="Dubai" w:hAnsi="Dubai" w:cs="Dubai"/>
          <w:sz w:val="18"/>
          <w:szCs w:val="18"/>
        </w:rPr>
        <w:t xml:space="preserve">can </w:t>
      </w:r>
      <w:proofErr w:type="gramStart"/>
      <w:r w:rsidR="00075887" w:rsidRPr="00475B55">
        <w:rPr>
          <w:rFonts w:ascii="Dubai" w:hAnsi="Dubai" w:cs="Dubai"/>
          <w:sz w:val="18"/>
          <w:szCs w:val="18"/>
        </w:rPr>
        <w:t>be found</w:t>
      </w:r>
      <w:proofErr w:type="gramEnd"/>
      <w:r w:rsidR="00075887" w:rsidRPr="00475B55">
        <w:rPr>
          <w:rFonts w:ascii="Dubai" w:hAnsi="Dubai" w:cs="Dubai"/>
          <w:sz w:val="18"/>
          <w:szCs w:val="18"/>
        </w:rPr>
        <w:t xml:space="preserve"> </w:t>
      </w:r>
      <w:r w:rsidR="00075887" w:rsidRPr="00217BA5">
        <w:rPr>
          <w:rFonts w:ascii="Dubai" w:hAnsi="Dubai" w:cs="Dubai"/>
          <w:sz w:val="18"/>
          <w:szCs w:val="18"/>
        </w:rPr>
        <w:t xml:space="preserve">on </w:t>
      </w:r>
      <w:r w:rsidR="00F2259D" w:rsidRPr="00F2259D">
        <w:rPr>
          <w:rFonts w:ascii="Dubai" w:hAnsi="Dubai" w:cs="Dubai"/>
          <w:sz w:val="18"/>
          <w:szCs w:val="18"/>
        </w:rPr>
        <w:t>website:</w:t>
      </w:r>
      <w:r w:rsidR="007257AE">
        <w:rPr>
          <w:rFonts w:ascii="Dubai" w:hAnsi="Dubai" w:cs="Dubai"/>
          <w:b/>
          <w:bCs/>
          <w:sz w:val="18"/>
          <w:szCs w:val="18"/>
        </w:rPr>
        <w:t xml:space="preserve"> </w:t>
      </w:r>
      <w:r w:rsidR="00075887" w:rsidRPr="00475B55">
        <w:rPr>
          <w:rFonts w:ascii="Dubai" w:hAnsi="Dubai" w:cs="Dubai"/>
          <w:sz w:val="18"/>
          <w:szCs w:val="18"/>
        </w:rPr>
        <w:t xml:space="preserve"> </w:t>
      </w:r>
      <w:hyperlink r:id="rId11" w:history="1">
        <w:r w:rsidR="007257AE" w:rsidRPr="00E06850">
          <w:rPr>
            <w:rStyle w:val="Hyperlink"/>
            <w:rFonts w:ascii="Dubai" w:hAnsi="Dubai" w:cs="Dubai"/>
            <w:sz w:val="18"/>
            <w:szCs w:val="18"/>
          </w:rPr>
          <w:t>www.gccertifcations.com</w:t>
        </w:r>
      </w:hyperlink>
      <w:r w:rsidR="007257AE">
        <w:rPr>
          <w:rFonts w:ascii="Dubai" w:hAnsi="Dubai" w:cs="Dubai"/>
          <w:sz w:val="18"/>
          <w:szCs w:val="18"/>
        </w:rPr>
        <w:t xml:space="preserve">. Further information on case-to-case basis regarding services offered can </w:t>
      </w:r>
      <w:proofErr w:type="gramStart"/>
      <w:r w:rsidR="007257AE">
        <w:rPr>
          <w:rFonts w:ascii="Dubai" w:hAnsi="Dubai" w:cs="Dubai"/>
          <w:sz w:val="18"/>
          <w:szCs w:val="18"/>
        </w:rPr>
        <w:t>be sought</w:t>
      </w:r>
      <w:proofErr w:type="gramEnd"/>
      <w:r w:rsidR="007257AE">
        <w:rPr>
          <w:rFonts w:ascii="Dubai" w:hAnsi="Dubai" w:cs="Dubai"/>
          <w:sz w:val="18"/>
          <w:szCs w:val="18"/>
        </w:rPr>
        <w:t xml:space="preserve"> on email: </w:t>
      </w:r>
      <w:hyperlink r:id="rId12" w:history="1">
        <w:r w:rsidR="007257AE" w:rsidRPr="00E06850">
          <w:rPr>
            <w:rStyle w:val="Hyperlink"/>
            <w:rFonts w:ascii="Dubai" w:hAnsi="Dubai" w:cs="Dubai"/>
            <w:sz w:val="18"/>
            <w:szCs w:val="18"/>
          </w:rPr>
          <w:t>gciqc@gccertifications.com</w:t>
        </w:r>
      </w:hyperlink>
    </w:p>
    <w:p w14:paraId="40E41344" w14:textId="7E989F4D" w:rsidR="002F613E" w:rsidRDefault="00075887" w:rsidP="005449C0">
      <w:pPr>
        <w:spacing w:beforeLines="60" w:before="144" w:afterLines="60" w:after="144"/>
        <w:jc w:val="both"/>
        <w:rPr>
          <w:rFonts w:ascii="Dubai" w:hAnsi="Dubai" w:cs="Dubai"/>
          <w:sz w:val="18"/>
          <w:szCs w:val="18"/>
        </w:rPr>
      </w:pPr>
      <w:r w:rsidRPr="00475B55">
        <w:rPr>
          <w:rFonts w:ascii="Dubai" w:hAnsi="Dubai" w:cs="Dubai"/>
          <w:sz w:val="18"/>
          <w:szCs w:val="18"/>
        </w:rPr>
        <w:t xml:space="preserve">The applicant agrees to mention the scope of certification in the application form upon the application stage. Thereby agrees to complete and adhere to </w:t>
      </w:r>
      <w:r w:rsidR="005B4F4B" w:rsidRPr="00475B55">
        <w:rPr>
          <w:rFonts w:ascii="Dubai" w:hAnsi="Dubai" w:cs="Dubai"/>
          <w:sz w:val="18"/>
          <w:szCs w:val="18"/>
        </w:rPr>
        <w:t xml:space="preserve">the </w:t>
      </w:r>
      <w:r w:rsidRPr="00475B55">
        <w:rPr>
          <w:rFonts w:ascii="Dubai" w:hAnsi="Dubai" w:cs="Dubai"/>
          <w:sz w:val="18"/>
          <w:szCs w:val="18"/>
        </w:rPr>
        <w:t xml:space="preserve">requirements of the applicable scheme and standards of the applied scope. </w:t>
      </w:r>
    </w:p>
    <w:p w14:paraId="402455F1" w14:textId="380AE898" w:rsidR="009B1BD9" w:rsidRPr="00475B55" w:rsidRDefault="009B1BD9" w:rsidP="005449C0">
      <w:pPr>
        <w:spacing w:beforeLines="60" w:before="144" w:afterLines="60" w:after="144"/>
        <w:jc w:val="both"/>
        <w:rPr>
          <w:rFonts w:ascii="Dubai" w:hAnsi="Dubai" w:cs="Dubai"/>
          <w:b/>
          <w:bCs/>
          <w:sz w:val="18"/>
          <w:szCs w:val="18"/>
        </w:rPr>
      </w:pPr>
      <w:r>
        <w:rPr>
          <w:rFonts w:ascii="Dubai" w:hAnsi="Dubai" w:cs="Dubai"/>
          <w:sz w:val="18"/>
          <w:szCs w:val="18"/>
        </w:rPr>
        <w:t>Surveillance</w:t>
      </w:r>
      <w:r w:rsidR="003F6BB2">
        <w:rPr>
          <w:rFonts w:ascii="Dubai" w:hAnsi="Dubai" w:cs="Dubai"/>
          <w:sz w:val="18"/>
          <w:szCs w:val="18"/>
        </w:rPr>
        <w:t xml:space="preserve"> activity (wherever</w:t>
      </w:r>
      <w:r>
        <w:rPr>
          <w:rFonts w:ascii="Dubai" w:hAnsi="Dubai" w:cs="Dubai"/>
          <w:sz w:val="18"/>
          <w:szCs w:val="18"/>
        </w:rPr>
        <w:t xml:space="preserve"> </w:t>
      </w:r>
      <w:proofErr w:type="gramStart"/>
      <w:r>
        <w:rPr>
          <w:rFonts w:ascii="Dubai" w:hAnsi="Dubai" w:cs="Dubai"/>
          <w:sz w:val="18"/>
          <w:szCs w:val="18"/>
        </w:rPr>
        <w:t xml:space="preserve">is </w:t>
      </w:r>
      <w:r w:rsidR="003F6BB2">
        <w:rPr>
          <w:rFonts w:ascii="Dubai" w:hAnsi="Dubai" w:cs="Dubai"/>
          <w:sz w:val="18"/>
          <w:szCs w:val="18"/>
        </w:rPr>
        <w:t>indicated</w:t>
      </w:r>
      <w:proofErr w:type="gramEnd"/>
      <w:r w:rsidR="003F6BB2">
        <w:rPr>
          <w:rFonts w:ascii="Dubai" w:hAnsi="Dubai" w:cs="Dubai"/>
          <w:sz w:val="18"/>
          <w:szCs w:val="18"/>
        </w:rPr>
        <w:t xml:space="preserve">), is </w:t>
      </w:r>
      <w:r>
        <w:rPr>
          <w:rFonts w:ascii="Dubai" w:hAnsi="Dubai" w:cs="Dubai"/>
          <w:sz w:val="18"/>
          <w:szCs w:val="18"/>
        </w:rPr>
        <w:t xml:space="preserve">not applicable </w:t>
      </w:r>
      <w:r w:rsidR="00BD7320">
        <w:rPr>
          <w:rFonts w:ascii="Dubai" w:hAnsi="Dubai" w:cs="Dubai"/>
          <w:sz w:val="18"/>
          <w:szCs w:val="18"/>
        </w:rPr>
        <w:t>for</w:t>
      </w:r>
      <w:r>
        <w:rPr>
          <w:rFonts w:ascii="Dubai" w:hAnsi="Dubai" w:cs="Dubai"/>
          <w:sz w:val="18"/>
          <w:szCs w:val="18"/>
        </w:rPr>
        <w:t xml:space="preserve"> GSO G-Mark Scheme</w:t>
      </w:r>
      <w:r w:rsidR="00BA48AB">
        <w:rPr>
          <w:rFonts w:ascii="Dubai" w:hAnsi="Dubai" w:cs="Dubai"/>
          <w:sz w:val="18"/>
          <w:szCs w:val="18"/>
        </w:rPr>
        <w:t>.</w:t>
      </w:r>
    </w:p>
    <w:p w14:paraId="08C3F990" w14:textId="77777777" w:rsidR="008E29B1" w:rsidRPr="00475B55" w:rsidRDefault="00D05178" w:rsidP="005449C0">
      <w:pPr>
        <w:spacing w:beforeLines="60" w:before="144" w:afterLines="60" w:after="144"/>
        <w:jc w:val="both"/>
        <w:rPr>
          <w:rFonts w:ascii="Dubai" w:hAnsi="Dubai" w:cs="Dubai"/>
          <w:b/>
          <w:bCs/>
          <w:sz w:val="18"/>
          <w:szCs w:val="18"/>
        </w:rPr>
      </w:pPr>
      <w:r w:rsidRPr="00475B55">
        <w:rPr>
          <w:rFonts w:ascii="Dubai" w:hAnsi="Dubai" w:cs="Dubai"/>
          <w:b/>
          <w:bCs/>
          <w:sz w:val="18"/>
          <w:szCs w:val="18"/>
        </w:rPr>
        <w:t>A</w:t>
      </w:r>
      <w:r w:rsidR="00735CDC" w:rsidRPr="00475B55">
        <w:rPr>
          <w:rFonts w:ascii="Dubai" w:hAnsi="Dubai" w:cs="Dubai"/>
          <w:b/>
          <w:bCs/>
          <w:sz w:val="18"/>
          <w:szCs w:val="18"/>
        </w:rPr>
        <w:t>RTICLE 2</w:t>
      </w:r>
      <w:r w:rsidR="0012786B" w:rsidRPr="00475B55">
        <w:rPr>
          <w:rFonts w:ascii="Dubai" w:hAnsi="Dubai" w:cs="Dubai"/>
          <w:b/>
          <w:bCs/>
          <w:sz w:val="18"/>
          <w:szCs w:val="18"/>
        </w:rPr>
        <w:t xml:space="preserve">: </w:t>
      </w:r>
      <w:r w:rsidR="008E29B1" w:rsidRPr="00475B55">
        <w:rPr>
          <w:rFonts w:ascii="Dubai" w:hAnsi="Dubai" w:cs="Dubai"/>
          <w:b/>
          <w:bCs/>
          <w:sz w:val="18"/>
          <w:szCs w:val="18"/>
        </w:rPr>
        <w:t>Responsibilities and Obligations</w:t>
      </w:r>
    </w:p>
    <w:p w14:paraId="6149C554" w14:textId="77777777" w:rsidR="00463F9A" w:rsidRPr="00475B55" w:rsidRDefault="00800F3A" w:rsidP="005449C0">
      <w:pPr>
        <w:pStyle w:val="ListParagraph"/>
        <w:numPr>
          <w:ilvl w:val="1"/>
          <w:numId w:val="5"/>
        </w:numPr>
        <w:spacing w:beforeLines="60" w:before="144" w:afterLines="60" w:after="144"/>
        <w:ind w:left="270" w:hanging="270"/>
        <w:jc w:val="both"/>
        <w:rPr>
          <w:rFonts w:ascii="Dubai" w:hAnsi="Dubai" w:cs="Dubai"/>
          <w:sz w:val="18"/>
          <w:szCs w:val="18"/>
        </w:rPr>
      </w:pPr>
      <w:r w:rsidRPr="00475B55">
        <w:rPr>
          <w:rFonts w:ascii="Dubai" w:hAnsi="Dubai" w:cs="Dubai"/>
          <w:b/>
          <w:bCs/>
          <w:sz w:val="18"/>
          <w:szCs w:val="18"/>
        </w:rPr>
        <w:t xml:space="preserve">Applicant </w:t>
      </w:r>
      <w:proofErr w:type="gramStart"/>
      <w:r w:rsidRPr="00475B55">
        <w:rPr>
          <w:rFonts w:ascii="Dubai" w:hAnsi="Dubai" w:cs="Dubai"/>
          <w:b/>
          <w:bCs/>
          <w:sz w:val="18"/>
          <w:szCs w:val="18"/>
        </w:rPr>
        <w:t>Responsibilities:</w:t>
      </w:r>
      <w:proofErr w:type="gramEnd"/>
      <w:r w:rsidR="002F613E" w:rsidRPr="00475B55">
        <w:rPr>
          <w:rFonts w:ascii="Dubai" w:hAnsi="Dubai" w:cs="Dubai"/>
          <w:b/>
          <w:bCs/>
          <w:sz w:val="18"/>
          <w:szCs w:val="18"/>
        </w:rPr>
        <w:t xml:space="preserve"> </w:t>
      </w:r>
      <w:r w:rsidR="00735CDC" w:rsidRPr="00475B55">
        <w:rPr>
          <w:rFonts w:ascii="Dubai" w:hAnsi="Dubai" w:cs="Dubai"/>
          <w:sz w:val="18"/>
          <w:szCs w:val="18"/>
        </w:rPr>
        <w:t xml:space="preserve">Applicant </w:t>
      </w:r>
      <w:r w:rsidR="00463F9A" w:rsidRPr="00475B55">
        <w:rPr>
          <w:rFonts w:ascii="Dubai" w:hAnsi="Dubai" w:cs="Dubai"/>
          <w:sz w:val="18"/>
          <w:szCs w:val="18"/>
        </w:rPr>
        <w:t xml:space="preserve">accepts and </w:t>
      </w:r>
      <w:r w:rsidR="00735CDC" w:rsidRPr="00475B55">
        <w:rPr>
          <w:rFonts w:ascii="Dubai" w:hAnsi="Dubai" w:cs="Dubai"/>
          <w:sz w:val="18"/>
          <w:szCs w:val="18"/>
        </w:rPr>
        <w:t>undertakes to</w:t>
      </w:r>
      <w:r w:rsidR="00463F9A" w:rsidRPr="00475B55">
        <w:rPr>
          <w:rFonts w:ascii="Dubai" w:hAnsi="Dubai" w:cs="Dubai"/>
          <w:sz w:val="18"/>
          <w:szCs w:val="18"/>
        </w:rPr>
        <w:t>:</w:t>
      </w:r>
    </w:p>
    <w:p w14:paraId="158F4462" w14:textId="77777777" w:rsidR="00BA0F44" w:rsidRPr="00BA0F44" w:rsidRDefault="002C009A" w:rsidP="005449C0">
      <w:pPr>
        <w:pStyle w:val="ListParagraph"/>
        <w:numPr>
          <w:ilvl w:val="2"/>
          <w:numId w:val="5"/>
        </w:numPr>
        <w:spacing w:beforeLines="60" w:before="144" w:afterLines="60" w:after="144"/>
        <w:ind w:left="360" w:hanging="360"/>
        <w:jc w:val="both"/>
        <w:rPr>
          <w:rFonts w:ascii="Dubai" w:hAnsi="Dubai" w:cs="Dubai"/>
          <w:sz w:val="18"/>
          <w:szCs w:val="18"/>
        </w:rPr>
      </w:pPr>
      <w:r>
        <w:rPr>
          <w:rFonts w:ascii="Dubai" w:hAnsi="Dubai" w:cs="Dubai"/>
          <w:sz w:val="18"/>
          <w:szCs w:val="18"/>
        </w:rPr>
        <w:t xml:space="preserve"> A</w:t>
      </w:r>
      <w:r w:rsidRPr="002C009A">
        <w:rPr>
          <w:rFonts w:ascii="Dubai" w:hAnsi="Dubai" w:cs="Dubai"/>
          <w:sz w:val="18"/>
          <w:szCs w:val="18"/>
        </w:rPr>
        <w:t xml:space="preserve">lways fulfils the certification requirements, including implementing appropriate changes when they </w:t>
      </w:r>
      <w:proofErr w:type="gramStart"/>
      <w:r w:rsidRPr="002C009A">
        <w:rPr>
          <w:rFonts w:ascii="Dubai" w:hAnsi="Dubai" w:cs="Dubai"/>
          <w:sz w:val="18"/>
          <w:szCs w:val="18"/>
        </w:rPr>
        <w:t>are communicated</w:t>
      </w:r>
      <w:proofErr w:type="gramEnd"/>
      <w:r w:rsidRPr="002C009A">
        <w:rPr>
          <w:rFonts w:ascii="Dubai" w:hAnsi="Dubai" w:cs="Dubai"/>
          <w:sz w:val="18"/>
          <w:szCs w:val="18"/>
        </w:rPr>
        <w:t xml:space="preserve"> by the </w:t>
      </w:r>
      <w:r w:rsidR="00D854BA">
        <w:rPr>
          <w:rFonts w:ascii="Dubai" w:hAnsi="Dubai" w:cs="Dubai"/>
          <w:sz w:val="18"/>
          <w:szCs w:val="18"/>
        </w:rPr>
        <w:t>GCIQCS</w:t>
      </w:r>
      <w:r w:rsidR="00BA0F44">
        <w:rPr>
          <w:rFonts w:ascii="Dubai" w:hAnsi="Dubai" w:cs="Dubai"/>
          <w:sz w:val="18"/>
          <w:szCs w:val="18"/>
        </w:rPr>
        <w:t>.</w:t>
      </w:r>
    </w:p>
    <w:p w14:paraId="1056CBEC" w14:textId="77777777" w:rsidR="00DD3D0E" w:rsidRDefault="00BA0F44" w:rsidP="005449C0">
      <w:pPr>
        <w:pStyle w:val="ListParagraph"/>
        <w:numPr>
          <w:ilvl w:val="2"/>
          <w:numId w:val="5"/>
        </w:numPr>
        <w:spacing w:beforeLines="60" w:before="144" w:afterLines="60" w:after="144"/>
        <w:ind w:left="360" w:hanging="360"/>
        <w:jc w:val="both"/>
        <w:rPr>
          <w:rFonts w:ascii="Dubai" w:hAnsi="Dubai" w:cs="Dubai"/>
          <w:sz w:val="18"/>
          <w:szCs w:val="18"/>
        </w:rPr>
      </w:pPr>
      <w:r>
        <w:rPr>
          <w:rFonts w:ascii="Dubai" w:hAnsi="Dubai" w:cs="Dubai"/>
          <w:sz w:val="18"/>
          <w:szCs w:val="18"/>
        </w:rPr>
        <w:t xml:space="preserve"> I</w:t>
      </w:r>
      <w:r w:rsidRPr="00BA0F44">
        <w:rPr>
          <w:rFonts w:ascii="Dubai" w:hAnsi="Dubai" w:cs="Dubai"/>
          <w:sz w:val="18"/>
          <w:szCs w:val="18"/>
        </w:rPr>
        <w:t xml:space="preserve">f the certification applies to ongoing production, the certified product continues to fulfil the product requirements. </w:t>
      </w:r>
    </w:p>
    <w:p w14:paraId="3E0A1974" w14:textId="77777777" w:rsidR="00DD3D0E" w:rsidRPr="00DD3D0E" w:rsidRDefault="00DD3D0E" w:rsidP="005449C0">
      <w:pPr>
        <w:pStyle w:val="ListParagraph"/>
        <w:numPr>
          <w:ilvl w:val="2"/>
          <w:numId w:val="5"/>
        </w:numPr>
        <w:spacing w:beforeLines="60" w:before="144" w:afterLines="60" w:after="144"/>
        <w:ind w:left="360" w:hanging="360"/>
        <w:jc w:val="both"/>
        <w:rPr>
          <w:rFonts w:ascii="Dubai" w:hAnsi="Dubai" w:cs="Dubai"/>
          <w:sz w:val="18"/>
          <w:szCs w:val="18"/>
        </w:rPr>
      </w:pPr>
      <w:r w:rsidRPr="00DD3D0E">
        <w:rPr>
          <w:rFonts w:ascii="Dubai" w:hAnsi="Dubai" w:cs="Dubai"/>
          <w:sz w:val="18"/>
          <w:szCs w:val="18"/>
        </w:rPr>
        <w:t xml:space="preserve">the client makes all necessary arrangements for </w:t>
      </w:r>
    </w:p>
    <w:p w14:paraId="1CCB29CF" w14:textId="5CC7D408" w:rsidR="00DC5BA3" w:rsidRDefault="00DD3D0E" w:rsidP="005449C0">
      <w:pPr>
        <w:pStyle w:val="ListParagraph"/>
        <w:numPr>
          <w:ilvl w:val="3"/>
          <w:numId w:val="5"/>
        </w:numPr>
        <w:spacing w:beforeLines="60" w:before="144" w:afterLines="60" w:after="144"/>
        <w:jc w:val="both"/>
        <w:rPr>
          <w:rFonts w:ascii="Dubai" w:hAnsi="Dubai" w:cs="Dubai"/>
          <w:sz w:val="18"/>
          <w:szCs w:val="18"/>
        </w:rPr>
      </w:pPr>
      <w:r w:rsidRPr="00DD3D0E">
        <w:rPr>
          <w:rFonts w:ascii="Dubai" w:hAnsi="Dubai" w:cs="Dubai"/>
          <w:sz w:val="18"/>
          <w:szCs w:val="18"/>
        </w:rPr>
        <w:t xml:space="preserve">the conduct of the evaluation and surveillance (if required), including provision for examining documentation and records, and access to the relevant equipment, location(s), area(s), personnel, and client's </w:t>
      </w:r>
      <w:proofErr w:type="gramStart"/>
      <w:r w:rsidRPr="00DD3D0E">
        <w:rPr>
          <w:rFonts w:ascii="Dubai" w:hAnsi="Dubai" w:cs="Dubai"/>
          <w:sz w:val="18"/>
          <w:szCs w:val="18"/>
        </w:rPr>
        <w:t>subcontractors</w:t>
      </w:r>
      <w:r w:rsidR="00DC5BA3">
        <w:rPr>
          <w:rFonts w:ascii="Dubai" w:hAnsi="Dubai" w:cs="Dubai"/>
          <w:sz w:val="18"/>
          <w:szCs w:val="18"/>
        </w:rPr>
        <w:t>;</w:t>
      </w:r>
      <w:proofErr w:type="gramEnd"/>
    </w:p>
    <w:p w14:paraId="0EFF372C" w14:textId="77777777" w:rsidR="00DC5BA3" w:rsidRDefault="00DC5BA3" w:rsidP="005449C0">
      <w:pPr>
        <w:pStyle w:val="ListParagraph"/>
        <w:numPr>
          <w:ilvl w:val="3"/>
          <w:numId w:val="5"/>
        </w:numPr>
        <w:spacing w:beforeLines="60" w:before="144" w:afterLines="60" w:after="144"/>
        <w:jc w:val="both"/>
        <w:rPr>
          <w:rFonts w:ascii="Dubai" w:hAnsi="Dubai" w:cs="Dubai"/>
          <w:sz w:val="18"/>
          <w:szCs w:val="18"/>
        </w:rPr>
      </w:pPr>
      <w:r w:rsidRPr="00DC5BA3">
        <w:rPr>
          <w:rFonts w:ascii="Dubai" w:hAnsi="Dubai" w:cs="Dubai"/>
          <w:sz w:val="18"/>
          <w:szCs w:val="18"/>
        </w:rPr>
        <w:t xml:space="preserve">investigation of </w:t>
      </w:r>
      <w:proofErr w:type="gramStart"/>
      <w:r w:rsidRPr="00DC5BA3">
        <w:rPr>
          <w:rFonts w:ascii="Dubai" w:hAnsi="Dubai" w:cs="Dubai"/>
          <w:sz w:val="18"/>
          <w:szCs w:val="18"/>
        </w:rPr>
        <w:t>complaints</w:t>
      </w:r>
      <w:r>
        <w:rPr>
          <w:rFonts w:ascii="Dubai" w:hAnsi="Dubai" w:cs="Dubai"/>
          <w:sz w:val="18"/>
          <w:szCs w:val="18"/>
        </w:rPr>
        <w:t>;</w:t>
      </w:r>
      <w:proofErr w:type="gramEnd"/>
    </w:p>
    <w:p w14:paraId="31ECC9A7" w14:textId="2FC324FA" w:rsidR="00DC5BA3" w:rsidRPr="00DC5BA3" w:rsidRDefault="00DC5BA3" w:rsidP="005449C0">
      <w:pPr>
        <w:pStyle w:val="ListParagraph"/>
        <w:numPr>
          <w:ilvl w:val="3"/>
          <w:numId w:val="5"/>
        </w:numPr>
        <w:spacing w:beforeLines="60" w:before="144" w:afterLines="60" w:after="144"/>
        <w:jc w:val="both"/>
        <w:rPr>
          <w:rFonts w:ascii="Dubai" w:hAnsi="Dubai" w:cs="Dubai"/>
          <w:sz w:val="18"/>
          <w:szCs w:val="18"/>
        </w:rPr>
      </w:pPr>
      <w:r w:rsidRPr="00DC5BA3">
        <w:rPr>
          <w:rFonts w:ascii="Dubai" w:hAnsi="Dubai" w:cs="Dubai"/>
          <w:sz w:val="18"/>
          <w:szCs w:val="18"/>
        </w:rPr>
        <w:t xml:space="preserve">the participation of observers, if </w:t>
      </w:r>
      <w:proofErr w:type="gramStart"/>
      <w:r w:rsidRPr="00DC5BA3">
        <w:rPr>
          <w:rFonts w:ascii="Dubai" w:hAnsi="Dubai" w:cs="Dubai"/>
          <w:sz w:val="18"/>
          <w:szCs w:val="18"/>
        </w:rPr>
        <w:t>applicable</w:t>
      </w:r>
      <w:r>
        <w:rPr>
          <w:rFonts w:ascii="Dubai" w:hAnsi="Dubai" w:cs="Dubai"/>
          <w:sz w:val="18"/>
          <w:szCs w:val="18"/>
        </w:rPr>
        <w:t>;</w:t>
      </w:r>
      <w:proofErr w:type="gramEnd"/>
    </w:p>
    <w:p w14:paraId="71C15F34" w14:textId="77777777" w:rsidR="00C02931" w:rsidRDefault="00AB12E9" w:rsidP="005449C0">
      <w:pPr>
        <w:pStyle w:val="ListParagraph"/>
        <w:numPr>
          <w:ilvl w:val="2"/>
          <w:numId w:val="5"/>
        </w:numPr>
        <w:spacing w:beforeLines="60" w:before="144" w:afterLines="60" w:after="144"/>
        <w:ind w:left="360" w:hanging="360"/>
        <w:jc w:val="both"/>
        <w:rPr>
          <w:rFonts w:ascii="Dubai" w:hAnsi="Dubai" w:cs="Dubai"/>
          <w:sz w:val="18"/>
          <w:szCs w:val="18"/>
        </w:rPr>
      </w:pPr>
      <w:proofErr w:type="gramStart"/>
      <w:r w:rsidRPr="00AB12E9">
        <w:rPr>
          <w:rFonts w:ascii="Dubai" w:hAnsi="Dubai" w:cs="Dubai"/>
          <w:sz w:val="18"/>
          <w:szCs w:val="18"/>
        </w:rPr>
        <w:t>the</w:t>
      </w:r>
      <w:proofErr w:type="gramEnd"/>
      <w:r w:rsidRPr="00AB12E9">
        <w:rPr>
          <w:rFonts w:ascii="Dubai" w:hAnsi="Dubai" w:cs="Dubai"/>
          <w:sz w:val="18"/>
          <w:szCs w:val="18"/>
        </w:rPr>
        <w:t xml:space="preserve"> client makes claims regarding certification consistent with the scope of </w:t>
      </w:r>
      <w:r w:rsidR="00C02931" w:rsidRPr="00AB12E9">
        <w:rPr>
          <w:rFonts w:ascii="Dubai" w:hAnsi="Dubai" w:cs="Dubai"/>
          <w:sz w:val="18"/>
          <w:szCs w:val="18"/>
        </w:rPr>
        <w:t>certification.</w:t>
      </w:r>
      <w:r w:rsidRPr="00AB12E9">
        <w:rPr>
          <w:rFonts w:ascii="Dubai" w:hAnsi="Dubai" w:cs="Dubai"/>
          <w:sz w:val="18"/>
          <w:szCs w:val="18"/>
        </w:rPr>
        <w:t xml:space="preserve"> </w:t>
      </w:r>
    </w:p>
    <w:p w14:paraId="494DC274" w14:textId="77777777" w:rsidR="00BE2893" w:rsidRDefault="00C02931" w:rsidP="005449C0">
      <w:pPr>
        <w:pStyle w:val="ListParagraph"/>
        <w:numPr>
          <w:ilvl w:val="2"/>
          <w:numId w:val="5"/>
        </w:numPr>
        <w:spacing w:beforeLines="60" w:before="144" w:afterLines="60" w:after="144"/>
        <w:ind w:left="360" w:hanging="360"/>
        <w:jc w:val="both"/>
        <w:rPr>
          <w:rFonts w:ascii="Dubai" w:hAnsi="Dubai" w:cs="Dubai"/>
          <w:sz w:val="18"/>
          <w:szCs w:val="18"/>
        </w:rPr>
      </w:pPr>
      <w:r>
        <w:rPr>
          <w:rFonts w:ascii="Dubai" w:hAnsi="Dubai" w:cs="Dubai"/>
          <w:sz w:val="18"/>
          <w:szCs w:val="18"/>
        </w:rPr>
        <w:t xml:space="preserve"> N</w:t>
      </w:r>
      <w:r w:rsidRPr="00C02931">
        <w:rPr>
          <w:rFonts w:ascii="Dubai" w:hAnsi="Dubai" w:cs="Dubai"/>
          <w:sz w:val="18"/>
          <w:szCs w:val="18"/>
        </w:rPr>
        <w:t xml:space="preserve">ot use its product certification in such a manner as to bring the </w:t>
      </w:r>
      <w:r w:rsidR="00EF0087">
        <w:rPr>
          <w:rFonts w:ascii="Dubai" w:hAnsi="Dubai" w:cs="Dubai"/>
          <w:sz w:val="18"/>
          <w:szCs w:val="18"/>
        </w:rPr>
        <w:t>GCIQCS</w:t>
      </w:r>
      <w:r w:rsidRPr="00C02931">
        <w:rPr>
          <w:rFonts w:ascii="Dubai" w:hAnsi="Dubai" w:cs="Dubai"/>
          <w:sz w:val="18"/>
          <w:szCs w:val="18"/>
        </w:rPr>
        <w:t xml:space="preserve"> into disrepute and does not make any statement regarding its product certification that the </w:t>
      </w:r>
      <w:r w:rsidR="008C0D54">
        <w:rPr>
          <w:rFonts w:ascii="Dubai" w:hAnsi="Dubai" w:cs="Dubai"/>
          <w:sz w:val="18"/>
          <w:szCs w:val="18"/>
        </w:rPr>
        <w:t>GCIQCS</w:t>
      </w:r>
      <w:r w:rsidRPr="00C02931">
        <w:rPr>
          <w:rFonts w:ascii="Dubai" w:hAnsi="Dubai" w:cs="Dubai"/>
          <w:sz w:val="18"/>
          <w:szCs w:val="18"/>
        </w:rPr>
        <w:t xml:space="preserve"> may consider misleading or </w:t>
      </w:r>
      <w:proofErr w:type="gramStart"/>
      <w:r w:rsidRPr="00C02931">
        <w:rPr>
          <w:rFonts w:ascii="Dubai" w:hAnsi="Dubai" w:cs="Dubai"/>
          <w:sz w:val="18"/>
          <w:szCs w:val="18"/>
        </w:rPr>
        <w:t>unauthorized;</w:t>
      </w:r>
      <w:proofErr w:type="gramEnd"/>
      <w:r w:rsidRPr="00C02931">
        <w:rPr>
          <w:rFonts w:ascii="Dubai" w:hAnsi="Dubai" w:cs="Dubai"/>
          <w:sz w:val="18"/>
          <w:szCs w:val="18"/>
        </w:rPr>
        <w:t xml:space="preserve"> </w:t>
      </w:r>
    </w:p>
    <w:p w14:paraId="681F32A6" w14:textId="0F966BCF" w:rsidR="00B04736" w:rsidRPr="00B04736" w:rsidRDefault="00BE2893" w:rsidP="005449C0">
      <w:pPr>
        <w:pStyle w:val="ListParagraph"/>
        <w:numPr>
          <w:ilvl w:val="2"/>
          <w:numId w:val="5"/>
        </w:numPr>
        <w:spacing w:beforeLines="60" w:before="144" w:afterLines="60" w:after="144"/>
        <w:ind w:left="360" w:hanging="360"/>
        <w:jc w:val="both"/>
        <w:rPr>
          <w:rFonts w:ascii="Dubai" w:hAnsi="Dubai" w:cs="Dubai"/>
          <w:sz w:val="18"/>
          <w:szCs w:val="18"/>
        </w:rPr>
      </w:pPr>
      <w:r>
        <w:rPr>
          <w:rFonts w:ascii="Dubai" w:hAnsi="Dubai" w:cs="Dubai"/>
          <w:sz w:val="18"/>
          <w:szCs w:val="18"/>
        </w:rPr>
        <w:t xml:space="preserve"> </w:t>
      </w:r>
      <w:r w:rsidR="00B04736">
        <w:rPr>
          <w:rFonts w:ascii="Dubai" w:hAnsi="Dubai" w:cs="Dubai"/>
          <w:sz w:val="18"/>
          <w:szCs w:val="18"/>
        </w:rPr>
        <w:t>U</w:t>
      </w:r>
      <w:r w:rsidRPr="00BE2893">
        <w:rPr>
          <w:rFonts w:ascii="Dubai" w:hAnsi="Dubai" w:cs="Dubai"/>
          <w:sz w:val="18"/>
          <w:szCs w:val="18"/>
        </w:rPr>
        <w:t>pon suspension, withdrawal, or termination of certification, the client discontinues its use of all advertising matter that contains any reference thereto and takes action as required by the certification scheme (</w:t>
      </w:r>
      <w:proofErr w:type="gramStart"/>
      <w:r w:rsidRPr="00BE2893">
        <w:rPr>
          <w:rFonts w:ascii="Dubai" w:hAnsi="Dubai" w:cs="Dubai"/>
          <w:sz w:val="18"/>
          <w:szCs w:val="18"/>
        </w:rPr>
        <w:t>e.g.</w:t>
      </w:r>
      <w:proofErr w:type="gramEnd"/>
      <w:r w:rsidRPr="00BE2893">
        <w:rPr>
          <w:rFonts w:ascii="Dubai" w:hAnsi="Dubai" w:cs="Dubai"/>
          <w:sz w:val="18"/>
          <w:szCs w:val="18"/>
        </w:rPr>
        <w:t xml:space="preserve"> the return of certification documents) and takes any other required measure;</w:t>
      </w:r>
      <w:r w:rsidRPr="00BE2893">
        <w:rPr>
          <w:rFonts w:ascii="Arial" w:hAnsi="Arial" w:cs="Arial"/>
          <w:color w:val="000000"/>
          <w:sz w:val="20"/>
          <w:szCs w:val="20"/>
          <w:lang w:val="en-IN"/>
        </w:rPr>
        <w:t xml:space="preserve"> </w:t>
      </w:r>
    </w:p>
    <w:p w14:paraId="5C36EEA4" w14:textId="77777777" w:rsidR="00174A36" w:rsidRDefault="00B04736" w:rsidP="005449C0">
      <w:pPr>
        <w:pStyle w:val="ListParagraph"/>
        <w:numPr>
          <w:ilvl w:val="2"/>
          <w:numId w:val="5"/>
        </w:numPr>
        <w:spacing w:beforeLines="60" w:before="144" w:afterLines="60" w:after="144"/>
        <w:ind w:left="360" w:hanging="360"/>
        <w:jc w:val="both"/>
        <w:rPr>
          <w:rFonts w:ascii="Dubai" w:hAnsi="Dubai" w:cs="Dubai"/>
          <w:sz w:val="18"/>
          <w:szCs w:val="18"/>
        </w:rPr>
      </w:pPr>
      <w:r w:rsidRPr="00B04736">
        <w:rPr>
          <w:rFonts w:ascii="Dubai" w:hAnsi="Dubai" w:cs="Dubai"/>
          <w:sz w:val="18"/>
          <w:szCs w:val="18"/>
        </w:rPr>
        <w:t xml:space="preserve">If the client provides copies of the certification documents to others, the documents shall be reproduced in their entirety or as specified in the certification </w:t>
      </w:r>
      <w:proofErr w:type="gramStart"/>
      <w:r w:rsidRPr="00B04736">
        <w:rPr>
          <w:rFonts w:ascii="Dubai" w:hAnsi="Dubai" w:cs="Dubai"/>
          <w:sz w:val="18"/>
          <w:szCs w:val="18"/>
        </w:rPr>
        <w:t>scheme;</w:t>
      </w:r>
      <w:proofErr w:type="gramEnd"/>
      <w:r w:rsidRPr="00B04736">
        <w:rPr>
          <w:rFonts w:ascii="Dubai" w:hAnsi="Dubai" w:cs="Dubai"/>
          <w:sz w:val="18"/>
          <w:szCs w:val="18"/>
        </w:rPr>
        <w:t xml:space="preserve"> </w:t>
      </w:r>
    </w:p>
    <w:p w14:paraId="438564FF" w14:textId="77777777" w:rsidR="00C01F28" w:rsidRDefault="00174A36" w:rsidP="005449C0">
      <w:pPr>
        <w:pStyle w:val="ListParagraph"/>
        <w:numPr>
          <w:ilvl w:val="2"/>
          <w:numId w:val="5"/>
        </w:numPr>
        <w:spacing w:beforeLines="60" w:before="144" w:afterLines="60" w:after="144"/>
        <w:ind w:left="360" w:hanging="360"/>
        <w:jc w:val="both"/>
        <w:rPr>
          <w:rFonts w:ascii="Dubai" w:hAnsi="Dubai" w:cs="Dubai"/>
          <w:sz w:val="18"/>
          <w:szCs w:val="18"/>
        </w:rPr>
      </w:pPr>
      <w:r w:rsidRPr="00174A36">
        <w:rPr>
          <w:rFonts w:ascii="Dubai" w:hAnsi="Dubai" w:cs="Dubai"/>
          <w:sz w:val="18"/>
          <w:szCs w:val="18"/>
        </w:rPr>
        <w:t xml:space="preserve">In making reference to its product certification in communication media such as documents, brochures or advertising, the client complies with the requirements of the </w:t>
      </w:r>
      <w:r w:rsidR="00147432">
        <w:rPr>
          <w:rFonts w:ascii="Dubai" w:hAnsi="Dubai" w:cs="Dubai"/>
          <w:sz w:val="18"/>
          <w:szCs w:val="18"/>
        </w:rPr>
        <w:t>GCIQCS</w:t>
      </w:r>
      <w:r w:rsidRPr="00174A36">
        <w:rPr>
          <w:rFonts w:ascii="Dubai" w:hAnsi="Dubai" w:cs="Dubai"/>
          <w:sz w:val="18"/>
          <w:szCs w:val="18"/>
        </w:rPr>
        <w:t xml:space="preserve"> or as specified by the certification </w:t>
      </w:r>
      <w:proofErr w:type="gramStart"/>
      <w:r w:rsidRPr="00174A36">
        <w:rPr>
          <w:rFonts w:ascii="Dubai" w:hAnsi="Dubai" w:cs="Dubai"/>
          <w:sz w:val="18"/>
          <w:szCs w:val="18"/>
        </w:rPr>
        <w:t>scheme;</w:t>
      </w:r>
      <w:proofErr w:type="gramEnd"/>
      <w:r w:rsidRPr="00174A36">
        <w:rPr>
          <w:rFonts w:ascii="Dubai" w:hAnsi="Dubai" w:cs="Dubai"/>
          <w:sz w:val="18"/>
          <w:szCs w:val="18"/>
        </w:rPr>
        <w:t xml:space="preserve"> </w:t>
      </w:r>
    </w:p>
    <w:p w14:paraId="11066588" w14:textId="29DF73B3" w:rsidR="008A481A" w:rsidRDefault="008A481A" w:rsidP="005449C0">
      <w:pPr>
        <w:pStyle w:val="ListParagraph"/>
        <w:numPr>
          <w:ilvl w:val="2"/>
          <w:numId w:val="5"/>
        </w:numPr>
        <w:spacing w:beforeLines="60" w:before="144" w:afterLines="60" w:after="144"/>
        <w:ind w:left="360" w:hanging="360"/>
        <w:jc w:val="both"/>
        <w:rPr>
          <w:rFonts w:ascii="Dubai" w:hAnsi="Dubai" w:cs="Dubai"/>
          <w:sz w:val="18"/>
          <w:szCs w:val="18"/>
        </w:rPr>
      </w:pPr>
      <w:r>
        <w:rPr>
          <w:rFonts w:ascii="Dubai" w:hAnsi="Dubai" w:cs="Dubai"/>
          <w:sz w:val="18"/>
          <w:szCs w:val="18"/>
        </w:rPr>
        <w:lastRenderedPageBreak/>
        <w:t>C</w:t>
      </w:r>
      <w:r w:rsidR="00C01F28" w:rsidRPr="008A481A">
        <w:rPr>
          <w:rFonts w:ascii="Dubai" w:hAnsi="Dubai" w:cs="Dubai"/>
          <w:sz w:val="18"/>
          <w:szCs w:val="18"/>
        </w:rPr>
        <w:t xml:space="preserve">omplies with any requirements that may be prescribed in the certification scheme relating to the use of marks of conformity, and on information related to the </w:t>
      </w:r>
      <w:proofErr w:type="gramStart"/>
      <w:r w:rsidR="00C01F28" w:rsidRPr="008A481A">
        <w:rPr>
          <w:rFonts w:ascii="Dubai" w:hAnsi="Dubai" w:cs="Dubai"/>
          <w:sz w:val="18"/>
          <w:szCs w:val="18"/>
        </w:rPr>
        <w:t>product</w:t>
      </w:r>
      <w:proofErr w:type="gramEnd"/>
      <w:r w:rsidR="00C01F28" w:rsidRPr="008A481A">
        <w:rPr>
          <w:rFonts w:ascii="Dubai" w:hAnsi="Dubai" w:cs="Dubai"/>
          <w:sz w:val="18"/>
          <w:szCs w:val="18"/>
        </w:rPr>
        <w:t xml:space="preserve"> </w:t>
      </w:r>
    </w:p>
    <w:p w14:paraId="16D37AE4" w14:textId="77777777" w:rsidR="00A23613" w:rsidRPr="00A23613" w:rsidRDefault="008A481A" w:rsidP="005449C0">
      <w:pPr>
        <w:pStyle w:val="ListParagraph"/>
        <w:numPr>
          <w:ilvl w:val="2"/>
          <w:numId w:val="5"/>
        </w:numPr>
        <w:tabs>
          <w:tab w:val="left" w:pos="426"/>
        </w:tabs>
        <w:spacing w:beforeLines="60" w:before="144" w:afterLines="60" w:after="144"/>
        <w:ind w:left="360" w:hanging="360"/>
        <w:jc w:val="both"/>
        <w:rPr>
          <w:rFonts w:ascii="Dubai" w:hAnsi="Dubai" w:cs="Dubai"/>
          <w:sz w:val="18"/>
          <w:szCs w:val="18"/>
        </w:rPr>
      </w:pPr>
      <w:r>
        <w:rPr>
          <w:rFonts w:ascii="Arial" w:hAnsi="Arial" w:cs="Arial"/>
          <w:color w:val="000000"/>
          <w:sz w:val="20"/>
          <w:szCs w:val="20"/>
          <w:lang w:val="en-IN"/>
        </w:rPr>
        <w:t xml:space="preserve"> </w:t>
      </w:r>
      <w:r w:rsidRPr="00C631A5">
        <w:rPr>
          <w:rFonts w:ascii="Dubai" w:hAnsi="Dubai" w:cs="Dubai"/>
          <w:sz w:val="18"/>
          <w:szCs w:val="18"/>
        </w:rPr>
        <w:t xml:space="preserve">keeps a record of all complaints made known to it relating to compliance with certification requirements and makes these records available to the </w:t>
      </w:r>
      <w:r w:rsidR="00C121C8">
        <w:rPr>
          <w:rFonts w:ascii="Dubai" w:hAnsi="Dubai" w:cs="Dubai"/>
          <w:sz w:val="18"/>
          <w:szCs w:val="18"/>
        </w:rPr>
        <w:t>GCIQCS</w:t>
      </w:r>
      <w:r w:rsidRPr="00C631A5">
        <w:rPr>
          <w:rFonts w:ascii="Dubai" w:hAnsi="Dubai" w:cs="Dubai"/>
          <w:sz w:val="18"/>
          <w:szCs w:val="18"/>
        </w:rPr>
        <w:t xml:space="preserve"> when requested, and</w:t>
      </w:r>
      <w:r w:rsidRPr="008A481A">
        <w:rPr>
          <w:rFonts w:ascii="Arial" w:hAnsi="Arial" w:cs="Arial"/>
          <w:color w:val="000000"/>
          <w:sz w:val="20"/>
          <w:szCs w:val="20"/>
          <w:lang w:val="en-IN"/>
        </w:rPr>
        <w:t xml:space="preserve"> </w:t>
      </w:r>
    </w:p>
    <w:p w14:paraId="5A7FCB0C" w14:textId="77777777" w:rsidR="00A23613" w:rsidRDefault="00A23613" w:rsidP="005449C0">
      <w:pPr>
        <w:pStyle w:val="ListParagraph"/>
        <w:numPr>
          <w:ilvl w:val="3"/>
          <w:numId w:val="5"/>
        </w:numPr>
        <w:tabs>
          <w:tab w:val="left" w:pos="426"/>
        </w:tabs>
        <w:spacing w:beforeLines="60" w:before="144" w:afterLines="60" w:after="144"/>
        <w:jc w:val="both"/>
        <w:rPr>
          <w:rFonts w:ascii="Dubai" w:hAnsi="Dubai" w:cs="Dubai"/>
          <w:sz w:val="18"/>
          <w:szCs w:val="18"/>
        </w:rPr>
      </w:pPr>
      <w:r w:rsidRPr="00A23613">
        <w:rPr>
          <w:rFonts w:ascii="Dubai" w:hAnsi="Dubai" w:cs="Dubai"/>
          <w:sz w:val="18"/>
          <w:szCs w:val="18"/>
        </w:rPr>
        <w:t xml:space="preserve">takes appropriate action with respect to such complaints and any deficiencies found in products that affect compliance with the requirements for </w:t>
      </w:r>
      <w:proofErr w:type="gramStart"/>
      <w:r w:rsidRPr="00A23613">
        <w:rPr>
          <w:rFonts w:ascii="Dubai" w:hAnsi="Dubai" w:cs="Dubai"/>
          <w:sz w:val="18"/>
          <w:szCs w:val="18"/>
        </w:rPr>
        <w:t>certification</w:t>
      </w:r>
      <w:proofErr w:type="gramEnd"/>
    </w:p>
    <w:p w14:paraId="11AA3754" w14:textId="19A9AE33" w:rsidR="00BE2893" w:rsidRPr="00A23613" w:rsidRDefault="00A23613" w:rsidP="005449C0">
      <w:pPr>
        <w:pStyle w:val="ListParagraph"/>
        <w:numPr>
          <w:ilvl w:val="3"/>
          <w:numId w:val="5"/>
        </w:numPr>
        <w:tabs>
          <w:tab w:val="left" w:pos="426"/>
        </w:tabs>
        <w:spacing w:beforeLines="60" w:before="144" w:afterLines="60" w:after="144"/>
        <w:jc w:val="both"/>
        <w:rPr>
          <w:rFonts w:ascii="Dubai" w:hAnsi="Dubai" w:cs="Dubai"/>
          <w:sz w:val="18"/>
          <w:szCs w:val="18"/>
        </w:rPr>
      </w:pPr>
      <w:r w:rsidRPr="00A23613">
        <w:rPr>
          <w:rFonts w:ascii="Dubai" w:hAnsi="Dubai" w:cs="Dubai"/>
          <w:sz w:val="18"/>
          <w:szCs w:val="18"/>
        </w:rPr>
        <w:t xml:space="preserve">documents the actions </w:t>
      </w:r>
      <w:proofErr w:type="gramStart"/>
      <w:r w:rsidRPr="00A23613">
        <w:rPr>
          <w:rFonts w:ascii="Dubai" w:hAnsi="Dubai" w:cs="Dubai"/>
          <w:sz w:val="18"/>
          <w:szCs w:val="18"/>
        </w:rPr>
        <w:t>taken;</w:t>
      </w:r>
      <w:proofErr w:type="gramEnd"/>
      <w:r w:rsidRPr="00A23613">
        <w:rPr>
          <w:rFonts w:ascii="Dubai" w:hAnsi="Dubai" w:cs="Dubai"/>
          <w:sz w:val="18"/>
          <w:szCs w:val="18"/>
        </w:rPr>
        <w:t xml:space="preserve"> </w:t>
      </w:r>
    </w:p>
    <w:p w14:paraId="6E5D17A0" w14:textId="7B3951D5" w:rsidR="00BE2893" w:rsidRPr="00110D60" w:rsidRDefault="002D0DA7" w:rsidP="005449C0">
      <w:pPr>
        <w:pStyle w:val="ListParagraph"/>
        <w:numPr>
          <w:ilvl w:val="2"/>
          <w:numId w:val="5"/>
        </w:numPr>
        <w:tabs>
          <w:tab w:val="left" w:pos="426"/>
        </w:tabs>
        <w:spacing w:beforeLines="60" w:before="144" w:afterLines="60" w:after="144"/>
        <w:ind w:left="360" w:hanging="360"/>
        <w:jc w:val="both"/>
        <w:rPr>
          <w:rFonts w:ascii="Dubai" w:hAnsi="Dubai" w:cs="Dubai"/>
          <w:sz w:val="18"/>
          <w:szCs w:val="18"/>
        </w:rPr>
      </w:pPr>
      <w:r>
        <w:rPr>
          <w:rFonts w:ascii="Arial" w:hAnsi="Arial" w:cs="Arial"/>
          <w:color w:val="000000"/>
          <w:sz w:val="20"/>
          <w:szCs w:val="20"/>
          <w:lang w:val="en-IN"/>
        </w:rPr>
        <w:t xml:space="preserve"> </w:t>
      </w:r>
      <w:r w:rsidRPr="002D0DA7">
        <w:rPr>
          <w:rFonts w:ascii="Dubai" w:hAnsi="Dubai" w:cs="Dubai"/>
          <w:sz w:val="18"/>
          <w:szCs w:val="18"/>
        </w:rPr>
        <w:t xml:space="preserve">Informs the </w:t>
      </w:r>
      <w:r w:rsidR="00E84D00">
        <w:rPr>
          <w:rFonts w:ascii="Dubai" w:hAnsi="Dubai" w:cs="Dubai"/>
          <w:sz w:val="18"/>
          <w:szCs w:val="18"/>
        </w:rPr>
        <w:t>GCIQCS</w:t>
      </w:r>
      <w:r w:rsidRPr="002D0DA7">
        <w:rPr>
          <w:rFonts w:ascii="Dubai" w:hAnsi="Dubai" w:cs="Dubai"/>
          <w:sz w:val="18"/>
          <w:szCs w:val="18"/>
        </w:rPr>
        <w:t xml:space="preserve">, without delay, of changes that may affect its ability to conform with the certification </w:t>
      </w:r>
      <w:r w:rsidR="00110D60" w:rsidRPr="002D0DA7">
        <w:rPr>
          <w:rFonts w:ascii="Dubai" w:hAnsi="Dubai" w:cs="Dubai"/>
          <w:sz w:val="18"/>
          <w:szCs w:val="18"/>
        </w:rPr>
        <w:t>requirements.</w:t>
      </w:r>
      <w:r w:rsidRPr="002D0DA7">
        <w:rPr>
          <w:rFonts w:ascii="Arial" w:hAnsi="Arial" w:cs="Arial"/>
          <w:color w:val="000000"/>
          <w:sz w:val="20"/>
          <w:szCs w:val="20"/>
          <w:lang w:val="en-IN"/>
        </w:rPr>
        <w:t xml:space="preserve"> </w:t>
      </w:r>
    </w:p>
    <w:p w14:paraId="77F8CE0B" w14:textId="73EFFF59" w:rsidR="00463F9A" w:rsidRPr="00475B55" w:rsidRDefault="0037277C" w:rsidP="005449C0">
      <w:pPr>
        <w:pStyle w:val="ListParagraph"/>
        <w:numPr>
          <w:ilvl w:val="2"/>
          <w:numId w:val="5"/>
        </w:numPr>
        <w:spacing w:beforeLines="60" w:before="144" w:afterLines="60" w:after="144"/>
        <w:ind w:left="450" w:hanging="450"/>
        <w:jc w:val="both"/>
        <w:rPr>
          <w:rFonts w:ascii="Dubai" w:hAnsi="Dubai" w:cs="Dubai"/>
          <w:sz w:val="18"/>
          <w:szCs w:val="18"/>
        </w:rPr>
      </w:pPr>
      <w:r w:rsidRPr="00475B55">
        <w:rPr>
          <w:rFonts w:ascii="Dubai" w:hAnsi="Dubai" w:cs="Dubai"/>
          <w:sz w:val="18"/>
          <w:szCs w:val="18"/>
        </w:rPr>
        <w:t>A</w:t>
      </w:r>
      <w:r w:rsidR="00463F9A" w:rsidRPr="00475B55">
        <w:rPr>
          <w:rFonts w:ascii="Dubai" w:hAnsi="Dubai" w:cs="Dubai"/>
          <w:sz w:val="18"/>
          <w:szCs w:val="18"/>
        </w:rPr>
        <w:t xml:space="preserve">ccept to </w:t>
      </w:r>
      <w:r w:rsidR="00652800" w:rsidRPr="00475B55">
        <w:rPr>
          <w:rFonts w:ascii="Dubai" w:hAnsi="Dubai" w:cs="Dubai"/>
          <w:sz w:val="18"/>
          <w:szCs w:val="18"/>
        </w:rPr>
        <w:t xml:space="preserve">provide without </w:t>
      </w:r>
      <w:r w:rsidR="006932E9" w:rsidRPr="00475B55">
        <w:rPr>
          <w:rFonts w:ascii="Dubai" w:hAnsi="Dubai" w:cs="Dubai"/>
          <w:sz w:val="18"/>
          <w:szCs w:val="18"/>
        </w:rPr>
        <w:t>delay, additional</w:t>
      </w:r>
      <w:r w:rsidR="00652800" w:rsidRPr="00475B55">
        <w:rPr>
          <w:rFonts w:ascii="Dubai" w:hAnsi="Dubai" w:cs="Dubai"/>
          <w:sz w:val="18"/>
          <w:szCs w:val="18"/>
        </w:rPr>
        <w:t xml:space="preserve"> samples whenever requested by </w:t>
      </w:r>
      <w:r w:rsidR="0041062A">
        <w:rPr>
          <w:rFonts w:ascii="Dubai" w:hAnsi="Dubai" w:cs="Dubai"/>
          <w:sz w:val="18"/>
          <w:szCs w:val="18"/>
        </w:rPr>
        <w:t>GCIQCS</w:t>
      </w:r>
      <w:r w:rsidR="00652800" w:rsidRPr="00475B55">
        <w:rPr>
          <w:rFonts w:ascii="Dubai" w:hAnsi="Dubai" w:cs="Dubai"/>
          <w:sz w:val="18"/>
          <w:szCs w:val="18"/>
        </w:rPr>
        <w:t xml:space="preserve">, </w:t>
      </w:r>
      <w:r w:rsidR="00463F9A" w:rsidRPr="00475B55">
        <w:rPr>
          <w:rFonts w:ascii="Dubai" w:hAnsi="Dubai" w:cs="Dubai"/>
          <w:sz w:val="18"/>
          <w:szCs w:val="18"/>
        </w:rPr>
        <w:t xml:space="preserve">which </w:t>
      </w:r>
      <w:proofErr w:type="gramStart"/>
      <w:r w:rsidR="00463F9A" w:rsidRPr="00475B55">
        <w:rPr>
          <w:rFonts w:ascii="Dubai" w:hAnsi="Dubai" w:cs="Dubai"/>
          <w:sz w:val="18"/>
          <w:szCs w:val="18"/>
        </w:rPr>
        <w:t xml:space="preserve">are not </w:t>
      </w:r>
      <w:r w:rsidR="001419A5" w:rsidRPr="00475B55">
        <w:rPr>
          <w:rFonts w:ascii="Dubai" w:hAnsi="Dubai" w:cs="Dubai"/>
          <w:sz w:val="18"/>
          <w:szCs w:val="18"/>
        </w:rPr>
        <w:t>previously mentioned</w:t>
      </w:r>
      <w:proofErr w:type="gramEnd"/>
      <w:r w:rsidR="00652800" w:rsidRPr="00475B55">
        <w:rPr>
          <w:rFonts w:ascii="Dubai" w:hAnsi="Dubai" w:cs="Dubai"/>
          <w:sz w:val="18"/>
          <w:szCs w:val="18"/>
        </w:rPr>
        <w:t xml:space="preserve"> in case of need</w:t>
      </w:r>
      <w:r w:rsidR="00463F9A" w:rsidRPr="00475B55">
        <w:rPr>
          <w:rFonts w:ascii="Dubai" w:hAnsi="Dubai" w:cs="Dubai"/>
          <w:sz w:val="18"/>
          <w:szCs w:val="18"/>
        </w:rPr>
        <w:t>.</w:t>
      </w:r>
      <w:r w:rsidR="00652800" w:rsidRPr="00475B55">
        <w:rPr>
          <w:rFonts w:ascii="Dubai" w:hAnsi="Dubai" w:cs="Dubai"/>
          <w:sz w:val="18"/>
          <w:szCs w:val="18"/>
        </w:rPr>
        <w:t xml:space="preserve"> (This includes either additional units from same selected sample or new samples </w:t>
      </w:r>
      <w:r w:rsidR="000B4A80" w:rsidRPr="00475B55">
        <w:rPr>
          <w:rFonts w:ascii="Dubai" w:hAnsi="Dubai" w:cs="Dubai"/>
          <w:sz w:val="18"/>
          <w:szCs w:val="18"/>
        </w:rPr>
        <w:t>identified by</w:t>
      </w:r>
      <w:r w:rsidR="00652800" w:rsidRPr="00475B55">
        <w:rPr>
          <w:rFonts w:ascii="Dubai" w:hAnsi="Dubai" w:cs="Dubai"/>
          <w:sz w:val="18"/>
          <w:szCs w:val="18"/>
        </w:rPr>
        <w:t xml:space="preserve"> </w:t>
      </w:r>
      <w:r w:rsidR="00FA13DF">
        <w:rPr>
          <w:rFonts w:ascii="Dubai" w:hAnsi="Dubai" w:cs="Dubai"/>
          <w:sz w:val="18"/>
          <w:szCs w:val="18"/>
        </w:rPr>
        <w:t>GCIQCS</w:t>
      </w:r>
      <w:r w:rsidR="00652800" w:rsidRPr="00475B55">
        <w:rPr>
          <w:rFonts w:ascii="Dubai" w:hAnsi="Dubai" w:cs="Dubai"/>
          <w:sz w:val="18"/>
          <w:szCs w:val="18"/>
        </w:rPr>
        <w:t xml:space="preserve"> for more verification).</w:t>
      </w:r>
    </w:p>
    <w:p w14:paraId="1F0580EC" w14:textId="77777777" w:rsidR="00463F9A" w:rsidRPr="00475B55" w:rsidRDefault="00463F9A" w:rsidP="005449C0">
      <w:pPr>
        <w:pStyle w:val="ListParagraph"/>
        <w:numPr>
          <w:ilvl w:val="2"/>
          <w:numId w:val="5"/>
        </w:numPr>
        <w:spacing w:beforeLines="60" w:before="144" w:afterLines="60" w:after="144"/>
        <w:ind w:left="450" w:hanging="450"/>
        <w:jc w:val="both"/>
        <w:rPr>
          <w:rFonts w:ascii="Dubai" w:hAnsi="Dubai" w:cs="Dubai"/>
          <w:sz w:val="18"/>
          <w:szCs w:val="18"/>
        </w:rPr>
      </w:pPr>
      <w:r w:rsidRPr="00C355A3">
        <w:rPr>
          <w:rFonts w:ascii="Dubai" w:hAnsi="Dubai" w:cs="Dubai"/>
          <w:sz w:val="18"/>
          <w:szCs w:val="18"/>
        </w:rPr>
        <w:t xml:space="preserve"> </w:t>
      </w:r>
      <w:r w:rsidR="001B09BD" w:rsidRPr="00475B55">
        <w:rPr>
          <w:rFonts w:ascii="Dubai" w:hAnsi="Dubai" w:cs="Dubai"/>
          <w:sz w:val="18"/>
          <w:szCs w:val="18"/>
        </w:rPr>
        <w:t>Bear cost</w:t>
      </w:r>
      <w:r w:rsidR="000465B0" w:rsidRPr="00475B55">
        <w:rPr>
          <w:rFonts w:ascii="Dubai" w:hAnsi="Dubai" w:cs="Dubai"/>
          <w:sz w:val="18"/>
          <w:szCs w:val="18"/>
        </w:rPr>
        <w:t xml:space="preserve"> of</w:t>
      </w:r>
      <w:r w:rsidRPr="00475B55">
        <w:rPr>
          <w:rFonts w:ascii="Dubai" w:hAnsi="Dubai" w:cs="Dubai"/>
          <w:sz w:val="18"/>
          <w:szCs w:val="18"/>
        </w:rPr>
        <w:t xml:space="preserve"> all financial requirements related </w:t>
      </w:r>
      <w:proofErr w:type="gramStart"/>
      <w:r w:rsidRPr="00475B55">
        <w:rPr>
          <w:rFonts w:ascii="Dubai" w:hAnsi="Dubai" w:cs="Dubai"/>
          <w:sz w:val="18"/>
          <w:szCs w:val="18"/>
        </w:rPr>
        <w:t>with</w:t>
      </w:r>
      <w:proofErr w:type="gramEnd"/>
      <w:r w:rsidRPr="00475B55">
        <w:rPr>
          <w:rFonts w:ascii="Dubai" w:hAnsi="Dubai" w:cs="Dubai"/>
          <w:sz w:val="18"/>
          <w:szCs w:val="18"/>
        </w:rPr>
        <w:t xml:space="preserve"> the </w:t>
      </w:r>
      <w:r w:rsidR="0037277C" w:rsidRPr="00475B55">
        <w:rPr>
          <w:rFonts w:ascii="Dubai" w:hAnsi="Dubai" w:cs="Dubai"/>
          <w:sz w:val="18"/>
          <w:szCs w:val="18"/>
        </w:rPr>
        <w:t xml:space="preserve">certification process including the </w:t>
      </w:r>
      <w:r w:rsidR="006932E9" w:rsidRPr="00475B55">
        <w:rPr>
          <w:rFonts w:ascii="Dubai" w:hAnsi="Dubai" w:cs="Dubai"/>
          <w:sz w:val="18"/>
          <w:szCs w:val="18"/>
        </w:rPr>
        <w:t>different</w:t>
      </w:r>
      <w:r w:rsidR="0037277C" w:rsidRPr="00475B55">
        <w:rPr>
          <w:rFonts w:ascii="Dubai" w:hAnsi="Dubai" w:cs="Dubai"/>
          <w:sz w:val="18"/>
          <w:szCs w:val="18"/>
        </w:rPr>
        <w:t xml:space="preserve"> in</w:t>
      </w:r>
      <w:r w:rsidR="0005752A" w:rsidRPr="00475B55">
        <w:rPr>
          <w:rFonts w:ascii="Dubai" w:hAnsi="Dubai" w:cs="Dubai"/>
          <w:sz w:val="18"/>
          <w:szCs w:val="18"/>
        </w:rPr>
        <w:t>spections that mi</w:t>
      </w:r>
      <w:r w:rsidR="00517F14" w:rsidRPr="00475B55">
        <w:rPr>
          <w:rFonts w:ascii="Dubai" w:hAnsi="Dubai" w:cs="Dubai"/>
          <w:sz w:val="18"/>
          <w:szCs w:val="18"/>
        </w:rPr>
        <w:t xml:space="preserve">ght take place, </w:t>
      </w:r>
      <w:r w:rsidR="006932E9" w:rsidRPr="00475B55">
        <w:rPr>
          <w:rFonts w:ascii="Dubai" w:hAnsi="Dubai" w:cs="Dubai"/>
          <w:sz w:val="18"/>
          <w:szCs w:val="18"/>
        </w:rPr>
        <w:t>including</w:t>
      </w:r>
      <w:r w:rsidR="00517F14" w:rsidRPr="00475B55">
        <w:rPr>
          <w:rFonts w:ascii="Dubai" w:hAnsi="Dubai" w:cs="Dubai"/>
          <w:sz w:val="18"/>
          <w:szCs w:val="18"/>
        </w:rPr>
        <w:t xml:space="preserve"> the un-</w:t>
      </w:r>
      <w:r w:rsidR="0005752A" w:rsidRPr="00475B55">
        <w:rPr>
          <w:rFonts w:ascii="Dubai" w:hAnsi="Dubai" w:cs="Dubai"/>
          <w:sz w:val="18"/>
          <w:szCs w:val="18"/>
        </w:rPr>
        <w:t xml:space="preserve">announced visits that might </w:t>
      </w:r>
      <w:proofErr w:type="gramStart"/>
      <w:r w:rsidR="0005752A" w:rsidRPr="00475B55">
        <w:rPr>
          <w:rFonts w:ascii="Dubai" w:hAnsi="Dubai" w:cs="Dubai"/>
          <w:sz w:val="18"/>
          <w:szCs w:val="18"/>
        </w:rPr>
        <w:t>be made</w:t>
      </w:r>
      <w:proofErr w:type="gramEnd"/>
      <w:r w:rsidR="0005752A" w:rsidRPr="00475B55">
        <w:rPr>
          <w:rFonts w:ascii="Dubai" w:hAnsi="Dubai" w:cs="Dubai"/>
          <w:sz w:val="18"/>
          <w:szCs w:val="18"/>
        </w:rPr>
        <w:t xml:space="preserve"> by certification body to ensure </w:t>
      </w:r>
      <w:r w:rsidR="006932E9" w:rsidRPr="00475B55">
        <w:rPr>
          <w:rFonts w:ascii="Dubai" w:hAnsi="Dubai" w:cs="Dubai"/>
          <w:sz w:val="18"/>
          <w:szCs w:val="18"/>
        </w:rPr>
        <w:t>proper</w:t>
      </w:r>
      <w:r w:rsidR="0005752A" w:rsidRPr="00475B55">
        <w:rPr>
          <w:rFonts w:ascii="Dubai" w:hAnsi="Dubai" w:cs="Dubai"/>
          <w:sz w:val="18"/>
          <w:szCs w:val="18"/>
        </w:rPr>
        <w:t xml:space="preserve"> compliance by </w:t>
      </w:r>
      <w:r w:rsidR="006932E9" w:rsidRPr="00475B55">
        <w:rPr>
          <w:rFonts w:ascii="Dubai" w:hAnsi="Dubai" w:cs="Dubai"/>
          <w:sz w:val="18"/>
          <w:szCs w:val="18"/>
        </w:rPr>
        <w:t>applicant.</w:t>
      </w:r>
    </w:p>
    <w:p w14:paraId="312F9A34" w14:textId="6908656A" w:rsidR="00FA5025" w:rsidRDefault="00800212" w:rsidP="005449C0">
      <w:pPr>
        <w:pStyle w:val="ListParagraph"/>
        <w:numPr>
          <w:ilvl w:val="2"/>
          <w:numId w:val="5"/>
        </w:numPr>
        <w:spacing w:beforeLines="60" w:before="144" w:afterLines="60" w:after="144"/>
        <w:ind w:left="450" w:hanging="450"/>
        <w:jc w:val="both"/>
        <w:rPr>
          <w:rFonts w:ascii="Dubai" w:hAnsi="Dubai" w:cs="Dubai"/>
          <w:sz w:val="18"/>
          <w:szCs w:val="18"/>
        </w:rPr>
      </w:pPr>
      <w:r w:rsidRPr="00475B55">
        <w:rPr>
          <w:rFonts w:ascii="Dubai" w:hAnsi="Dubai" w:cs="Dubai"/>
          <w:sz w:val="18"/>
          <w:szCs w:val="18"/>
        </w:rPr>
        <w:t>I</w:t>
      </w:r>
      <w:r w:rsidR="000E3349" w:rsidRPr="00475B55">
        <w:rPr>
          <w:rFonts w:ascii="Dubai" w:hAnsi="Dubai" w:cs="Dubai"/>
          <w:sz w:val="18"/>
          <w:szCs w:val="18"/>
        </w:rPr>
        <w:t>f any modification (</w:t>
      </w:r>
      <w:r w:rsidR="006932E9" w:rsidRPr="00475B55">
        <w:rPr>
          <w:rFonts w:ascii="Dubai" w:hAnsi="Dubai" w:cs="Dubai"/>
          <w:sz w:val="18"/>
          <w:szCs w:val="18"/>
        </w:rPr>
        <w:t>reduction</w:t>
      </w:r>
      <w:r w:rsidR="000E3349" w:rsidRPr="00475B55">
        <w:rPr>
          <w:rFonts w:ascii="Dubai" w:hAnsi="Dubai" w:cs="Dubai"/>
          <w:sz w:val="18"/>
          <w:szCs w:val="18"/>
        </w:rPr>
        <w:t xml:space="preserve"> or alteration) in scope of certification, happens due to </w:t>
      </w:r>
      <w:r w:rsidR="001F5A78">
        <w:rPr>
          <w:rFonts w:ascii="Dubai" w:hAnsi="Dubai" w:cs="Dubai"/>
          <w:sz w:val="18"/>
          <w:szCs w:val="18"/>
        </w:rPr>
        <w:t>GCIQCS</w:t>
      </w:r>
      <w:r w:rsidR="004604BB">
        <w:rPr>
          <w:rFonts w:ascii="Dubai" w:hAnsi="Dubai" w:cs="Dubai"/>
          <w:sz w:val="18"/>
          <w:szCs w:val="18"/>
        </w:rPr>
        <w:t xml:space="preserve"> </w:t>
      </w:r>
      <w:r w:rsidR="000E3349" w:rsidRPr="00475B55">
        <w:rPr>
          <w:rFonts w:ascii="Dubai" w:hAnsi="Dubai" w:cs="Dubai"/>
          <w:sz w:val="18"/>
          <w:szCs w:val="18"/>
        </w:rPr>
        <w:t>decision followed by surveillance visit</w:t>
      </w:r>
      <w:r w:rsidR="001C3E95">
        <w:rPr>
          <w:rFonts w:ascii="Dubai" w:hAnsi="Dubai" w:cs="Dubai"/>
          <w:sz w:val="18"/>
          <w:szCs w:val="18"/>
        </w:rPr>
        <w:t xml:space="preserve"> (if applicable)</w:t>
      </w:r>
      <w:r w:rsidR="000E3349" w:rsidRPr="00475B55">
        <w:rPr>
          <w:rFonts w:ascii="Dubai" w:hAnsi="Dubai" w:cs="Dubai"/>
          <w:sz w:val="18"/>
          <w:szCs w:val="18"/>
        </w:rPr>
        <w:t xml:space="preserve"> or due to changes affecting certification done by applicant, applicant always </w:t>
      </w:r>
      <w:r w:rsidR="006932E9" w:rsidRPr="00475B55">
        <w:rPr>
          <w:rFonts w:ascii="Dubai" w:hAnsi="Dubai" w:cs="Dubai"/>
          <w:sz w:val="18"/>
          <w:szCs w:val="18"/>
        </w:rPr>
        <w:t>commits</w:t>
      </w:r>
      <w:r w:rsidR="000E3349" w:rsidRPr="00475B55">
        <w:rPr>
          <w:rFonts w:ascii="Dubai" w:hAnsi="Dubai" w:cs="Dubai"/>
          <w:sz w:val="18"/>
          <w:szCs w:val="18"/>
        </w:rPr>
        <w:t xml:space="preserve"> to use the last updated and approved scope of certification in all his related activities. </w:t>
      </w:r>
      <w:proofErr w:type="gramStart"/>
      <w:r w:rsidR="000E3349" w:rsidRPr="00475B55">
        <w:rPr>
          <w:rFonts w:ascii="Dubai" w:hAnsi="Dubai" w:cs="Dubai"/>
          <w:sz w:val="18"/>
          <w:szCs w:val="18"/>
        </w:rPr>
        <w:t>Applicant</w:t>
      </w:r>
      <w:proofErr w:type="gramEnd"/>
      <w:r w:rsidR="000E3349" w:rsidRPr="00475B55">
        <w:rPr>
          <w:rFonts w:ascii="Dubai" w:hAnsi="Dubai" w:cs="Dubai"/>
          <w:sz w:val="18"/>
          <w:szCs w:val="18"/>
        </w:rPr>
        <w:t xml:space="preserve"> agrees not to promote any of the reduced scope of certification and to make needed amendments in all official announcements and advertising materials used by him to match the latest scope of </w:t>
      </w:r>
      <w:r w:rsidR="006932E9" w:rsidRPr="00475B55">
        <w:rPr>
          <w:rFonts w:ascii="Dubai" w:hAnsi="Dubai" w:cs="Dubai"/>
          <w:sz w:val="18"/>
          <w:szCs w:val="18"/>
        </w:rPr>
        <w:t>certification.</w:t>
      </w:r>
    </w:p>
    <w:p w14:paraId="022781F5" w14:textId="77777777" w:rsidR="005B5D56" w:rsidRPr="00475B55" w:rsidRDefault="005B5D56" w:rsidP="005449C0">
      <w:pPr>
        <w:pStyle w:val="ListParagraph"/>
        <w:spacing w:beforeLines="60" w:before="144" w:afterLines="60" w:after="144"/>
        <w:ind w:left="450"/>
        <w:jc w:val="both"/>
        <w:rPr>
          <w:rFonts w:ascii="Dubai" w:hAnsi="Dubai" w:cs="Dubai"/>
          <w:sz w:val="18"/>
          <w:szCs w:val="18"/>
        </w:rPr>
      </w:pPr>
    </w:p>
    <w:p w14:paraId="38D4D9FD" w14:textId="77777777" w:rsidR="008E29B1" w:rsidRPr="00475B55" w:rsidRDefault="00800F3A" w:rsidP="005449C0">
      <w:pPr>
        <w:pStyle w:val="ListParagraph"/>
        <w:numPr>
          <w:ilvl w:val="1"/>
          <w:numId w:val="5"/>
        </w:numPr>
        <w:spacing w:beforeLines="60" w:before="144" w:afterLines="60" w:after="144"/>
        <w:ind w:left="426" w:hanging="426"/>
        <w:jc w:val="both"/>
        <w:rPr>
          <w:rFonts w:ascii="Dubai" w:hAnsi="Dubai" w:cs="Dubai"/>
          <w:b/>
          <w:bCs/>
          <w:sz w:val="18"/>
          <w:szCs w:val="18"/>
        </w:rPr>
      </w:pPr>
      <w:r w:rsidRPr="00475B55">
        <w:rPr>
          <w:rFonts w:ascii="Dubai" w:hAnsi="Dubai" w:cs="Dubai"/>
          <w:b/>
          <w:bCs/>
          <w:sz w:val="18"/>
          <w:szCs w:val="18"/>
        </w:rPr>
        <w:t xml:space="preserve">Certification Body </w:t>
      </w:r>
      <w:proofErr w:type="gramStart"/>
      <w:r w:rsidRPr="00475B55">
        <w:rPr>
          <w:rFonts w:ascii="Dubai" w:hAnsi="Dubai" w:cs="Dubai"/>
          <w:b/>
          <w:bCs/>
          <w:sz w:val="18"/>
          <w:szCs w:val="18"/>
        </w:rPr>
        <w:t>Responsibilities</w:t>
      </w:r>
      <w:r w:rsidR="00545EAC" w:rsidRPr="00475B55">
        <w:rPr>
          <w:rFonts w:ascii="Dubai" w:hAnsi="Dubai" w:cs="Dubai"/>
          <w:b/>
          <w:bCs/>
          <w:sz w:val="18"/>
          <w:szCs w:val="18"/>
        </w:rPr>
        <w:t>:</w:t>
      </w:r>
      <w:proofErr w:type="gramEnd"/>
    </w:p>
    <w:p w14:paraId="58BB8A10" w14:textId="541421DA" w:rsidR="000465B0" w:rsidRPr="00475B55" w:rsidRDefault="001F5A78" w:rsidP="005449C0">
      <w:pPr>
        <w:spacing w:beforeLines="60" w:before="144" w:afterLines="60" w:after="144"/>
        <w:jc w:val="both"/>
        <w:rPr>
          <w:rFonts w:ascii="Dubai" w:hAnsi="Dubai" w:cs="Dubai"/>
          <w:sz w:val="18"/>
          <w:szCs w:val="18"/>
        </w:rPr>
      </w:pPr>
      <w:r>
        <w:rPr>
          <w:rFonts w:ascii="Dubai" w:hAnsi="Dubai" w:cs="Dubai"/>
          <w:sz w:val="18"/>
          <w:szCs w:val="18"/>
        </w:rPr>
        <w:t>GCIQCS</w:t>
      </w:r>
      <w:r w:rsidR="004604BB">
        <w:rPr>
          <w:rFonts w:ascii="Dubai" w:hAnsi="Dubai" w:cs="Dubai"/>
          <w:sz w:val="18"/>
          <w:szCs w:val="18"/>
        </w:rPr>
        <w:t xml:space="preserve"> </w:t>
      </w:r>
      <w:r w:rsidR="00800F3A" w:rsidRPr="00475B55">
        <w:rPr>
          <w:rFonts w:ascii="Dubai" w:hAnsi="Dubai" w:cs="Dubai"/>
          <w:sz w:val="18"/>
          <w:szCs w:val="18"/>
        </w:rPr>
        <w:t>is r</w:t>
      </w:r>
      <w:r w:rsidR="008E29B1" w:rsidRPr="00475B55">
        <w:rPr>
          <w:rFonts w:ascii="Dubai" w:hAnsi="Dubai" w:cs="Dubai"/>
          <w:sz w:val="18"/>
          <w:szCs w:val="18"/>
        </w:rPr>
        <w:t>esponsible for</w:t>
      </w:r>
      <w:r w:rsidR="000465B0" w:rsidRPr="00475B55">
        <w:rPr>
          <w:rFonts w:ascii="Dubai" w:hAnsi="Dubai" w:cs="Dubai"/>
          <w:sz w:val="18"/>
          <w:szCs w:val="18"/>
        </w:rPr>
        <w:t>:</w:t>
      </w:r>
    </w:p>
    <w:p w14:paraId="2DAC68C5" w14:textId="1916DCC4" w:rsidR="008E29B1" w:rsidRPr="00475B55" w:rsidRDefault="000465B0" w:rsidP="005449C0">
      <w:pPr>
        <w:pStyle w:val="ListParagraph"/>
        <w:numPr>
          <w:ilvl w:val="2"/>
          <w:numId w:val="5"/>
        </w:numPr>
        <w:spacing w:beforeLines="60" w:before="144" w:afterLines="60" w:after="144"/>
        <w:ind w:left="450" w:hanging="450"/>
        <w:jc w:val="both"/>
        <w:rPr>
          <w:rFonts w:ascii="Dubai" w:hAnsi="Dubai" w:cs="Dubai"/>
          <w:sz w:val="18"/>
          <w:szCs w:val="18"/>
        </w:rPr>
      </w:pPr>
      <w:r w:rsidRPr="00475B55">
        <w:rPr>
          <w:rFonts w:ascii="Dubai" w:hAnsi="Dubai" w:cs="Dubai"/>
          <w:sz w:val="18"/>
          <w:szCs w:val="18"/>
        </w:rPr>
        <w:t>C</w:t>
      </w:r>
      <w:r w:rsidR="008E29B1" w:rsidRPr="00475B55">
        <w:rPr>
          <w:rFonts w:ascii="Dubai" w:hAnsi="Dubai" w:cs="Dubai"/>
          <w:sz w:val="18"/>
          <w:szCs w:val="18"/>
        </w:rPr>
        <w:t xml:space="preserve">ompleting </w:t>
      </w:r>
      <w:r w:rsidR="00800F3A" w:rsidRPr="00475B55">
        <w:rPr>
          <w:rFonts w:ascii="Dubai" w:hAnsi="Dubai" w:cs="Dubai"/>
          <w:sz w:val="18"/>
          <w:szCs w:val="18"/>
        </w:rPr>
        <w:t xml:space="preserve">the various </w:t>
      </w:r>
      <w:r w:rsidR="00F31C3E">
        <w:rPr>
          <w:rFonts w:ascii="Dubai" w:hAnsi="Dubai" w:cs="Dubai"/>
          <w:sz w:val="18"/>
          <w:szCs w:val="18"/>
        </w:rPr>
        <w:t xml:space="preserve">applicable </w:t>
      </w:r>
      <w:proofErr w:type="gramStart"/>
      <w:r w:rsidR="00800F3A" w:rsidRPr="00475B55">
        <w:rPr>
          <w:rFonts w:ascii="Dubai" w:hAnsi="Dubai" w:cs="Dubai"/>
          <w:sz w:val="18"/>
          <w:szCs w:val="18"/>
        </w:rPr>
        <w:t>step</w:t>
      </w:r>
      <w:proofErr w:type="gramEnd"/>
      <w:r w:rsidR="00800F3A" w:rsidRPr="00475B55">
        <w:rPr>
          <w:rFonts w:ascii="Dubai" w:hAnsi="Dubai" w:cs="Dubai"/>
          <w:sz w:val="18"/>
          <w:szCs w:val="18"/>
        </w:rPr>
        <w:t xml:space="preserve"> of the certification activities</w:t>
      </w:r>
      <w:r w:rsidR="00F31C3E">
        <w:rPr>
          <w:rFonts w:ascii="Dubai" w:hAnsi="Dubai" w:cs="Dubai"/>
          <w:sz w:val="18"/>
          <w:szCs w:val="18"/>
        </w:rPr>
        <w:t xml:space="preserve"> </w:t>
      </w:r>
      <w:proofErr w:type="gramStart"/>
      <w:r w:rsidR="00F31C3E">
        <w:rPr>
          <w:rFonts w:ascii="Dubai" w:hAnsi="Dubai" w:cs="Dubai"/>
          <w:sz w:val="18"/>
          <w:szCs w:val="18"/>
        </w:rPr>
        <w:t>e.g.</w:t>
      </w:r>
      <w:proofErr w:type="gramEnd"/>
      <w:r w:rsidR="00800F3A" w:rsidRPr="00475B55">
        <w:rPr>
          <w:rFonts w:ascii="Dubai" w:hAnsi="Dubai" w:cs="Dubai"/>
          <w:sz w:val="18"/>
          <w:szCs w:val="18"/>
        </w:rPr>
        <w:t xml:space="preserve"> including Reassessment, assessment, issuance of </w:t>
      </w:r>
      <w:r w:rsidR="006932E9" w:rsidRPr="00475B55">
        <w:rPr>
          <w:rFonts w:ascii="Dubai" w:hAnsi="Dubai" w:cs="Dubai"/>
          <w:sz w:val="18"/>
          <w:szCs w:val="18"/>
        </w:rPr>
        <w:t>certificate,</w:t>
      </w:r>
      <w:r w:rsidR="00800F3A" w:rsidRPr="00475B55">
        <w:rPr>
          <w:rFonts w:ascii="Dubai" w:hAnsi="Dubai" w:cs="Dubai"/>
          <w:sz w:val="18"/>
          <w:szCs w:val="18"/>
        </w:rPr>
        <w:t xml:space="preserve"> surveillance and re</w:t>
      </w:r>
      <w:r w:rsidR="00F31C3E">
        <w:rPr>
          <w:rFonts w:ascii="Dubai" w:hAnsi="Dubai" w:cs="Dubai"/>
          <w:sz w:val="18"/>
          <w:szCs w:val="18"/>
        </w:rPr>
        <w:t>-</w:t>
      </w:r>
      <w:r w:rsidR="00800F3A" w:rsidRPr="00475B55">
        <w:rPr>
          <w:rFonts w:ascii="Dubai" w:hAnsi="Dubai" w:cs="Dubai"/>
          <w:sz w:val="18"/>
          <w:szCs w:val="18"/>
        </w:rPr>
        <w:t>certification</w:t>
      </w:r>
      <w:r w:rsidR="00F31C3E">
        <w:rPr>
          <w:rFonts w:ascii="Dubai" w:hAnsi="Dubai" w:cs="Dubai"/>
          <w:sz w:val="18"/>
          <w:szCs w:val="18"/>
        </w:rPr>
        <w:t xml:space="preserve"> etc.</w:t>
      </w:r>
    </w:p>
    <w:p w14:paraId="4A3C290E" w14:textId="096CE436" w:rsidR="00800F3A" w:rsidRPr="00475B55" w:rsidRDefault="000465B0" w:rsidP="005449C0">
      <w:pPr>
        <w:pStyle w:val="ListParagraph"/>
        <w:numPr>
          <w:ilvl w:val="2"/>
          <w:numId w:val="5"/>
        </w:numPr>
        <w:spacing w:beforeLines="60" w:before="144" w:afterLines="60" w:after="144"/>
        <w:ind w:left="450" w:hanging="450"/>
        <w:jc w:val="both"/>
        <w:rPr>
          <w:rFonts w:ascii="Dubai" w:hAnsi="Dubai" w:cs="Dubai"/>
          <w:sz w:val="18"/>
          <w:szCs w:val="18"/>
        </w:rPr>
      </w:pPr>
      <w:r w:rsidRPr="00475B55">
        <w:rPr>
          <w:rFonts w:ascii="Dubai" w:hAnsi="Dubai" w:cs="Dubai"/>
          <w:sz w:val="18"/>
          <w:szCs w:val="18"/>
        </w:rPr>
        <w:t>S</w:t>
      </w:r>
      <w:r w:rsidR="008E29B1" w:rsidRPr="00475B55">
        <w:rPr>
          <w:rFonts w:ascii="Dubai" w:hAnsi="Dubai" w:cs="Dubai"/>
          <w:sz w:val="18"/>
          <w:szCs w:val="18"/>
        </w:rPr>
        <w:t>toring all information and documents according to confidentiality and security rules by its personnel and experts.</w:t>
      </w:r>
    </w:p>
    <w:p w14:paraId="00FFCF9D" w14:textId="3B5546E2" w:rsidR="00634A56" w:rsidRPr="00475B55" w:rsidRDefault="000465B0" w:rsidP="005449C0">
      <w:pPr>
        <w:pStyle w:val="ListParagraph"/>
        <w:numPr>
          <w:ilvl w:val="2"/>
          <w:numId w:val="5"/>
        </w:numPr>
        <w:spacing w:beforeLines="60" w:before="144" w:afterLines="60" w:after="144"/>
        <w:ind w:left="450" w:hanging="450"/>
        <w:jc w:val="both"/>
        <w:rPr>
          <w:rFonts w:ascii="Dubai" w:hAnsi="Dubai" w:cs="Dubai"/>
          <w:sz w:val="18"/>
          <w:szCs w:val="18"/>
        </w:rPr>
      </w:pPr>
      <w:r w:rsidRPr="00475B55">
        <w:rPr>
          <w:rFonts w:ascii="Dubai" w:hAnsi="Dubai" w:cs="Dubai"/>
          <w:sz w:val="18"/>
          <w:szCs w:val="18"/>
        </w:rPr>
        <w:t xml:space="preserve">Assure that </w:t>
      </w:r>
      <w:r w:rsidR="001F5A78">
        <w:rPr>
          <w:rFonts w:ascii="Dubai" w:hAnsi="Dubai" w:cs="Dubai"/>
          <w:sz w:val="18"/>
          <w:szCs w:val="18"/>
        </w:rPr>
        <w:t>GCIQCS</w:t>
      </w:r>
      <w:r w:rsidR="004604BB">
        <w:rPr>
          <w:rFonts w:ascii="Dubai" w:hAnsi="Dubai" w:cs="Dubai"/>
          <w:sz w:val="18"/>
          <w:szCs w:val="18"/>
        </w:rPr>
        <w:t xml:space="preserve"> </w:t>
      </w:r>
      <w:r w:rsidR="008E29B1" w:rsidRPr="00475B55">
        <w:rPr>
          <w:rFonts w:ascii="Dubai" w:hAnsi="Dubai" w:cs="Dubai"/>
          <w:sz w:val="18"/>
          <w:szCs w:val="18"/>
        </w:rPr>
        <w:t>Inspection</w:t>
      </w:r>
      <w:r w:rsidRPr="00475B55">
        <w:rPr>
          <w:rFonts w:ascii="Dubai" w:hAnsi="Dubai" w:cs="Dubai"/>
          <w:sz w:val="18"/>
          <w:szCs w:val="18"/>
        </w:rPr>
        <w:t>/Audit team will not</w:t>
      </w:r>
      <w:r w:rsidR="008E29B1" w:rsidRPr="00475B55">
        <w:rPr>
          <w:rFonts w:ascii="Dubai" w:hAnsi="Dubai" w:cs="Dubai"/>
          <w:sz w:val="18"/>
          <w:szCs w:val="18"/>
        </w:rPr>
        <w:t xml:space="preserve"> give any information and documents related </w:t>
      </w:r>
      <w:proofErr w:type="gramStart"/>
      <w:r w:rsidR="008E29B1" w:rsidRPr="00475B55">
        <w:rPr>
          <w:rFonts w:ascii="Dubai" w:hAnsi="Dubai" w:cs="Dubai"/>
          <w:sz w:val="18"/>
          <w:szCs w:val="18"/>
        </w:rPr>
        <w:t>with</w:t>
      </w:r>
      <w:proofErr w:type="gramEnd"/>
      <w:r w:rsidR="008E29B1" w:rsidRPr="00475B55">
        <w:rPr>
          <w:rFonts w:ascii="Dubai" w:hAnsi="Dubai" w:cs="Dubai"/>
          <w:sz w:val="18"/>
          <w:szCs w:val="18"/>
        </w:rPr>
        <w:t xml:space="preserve"> the </w:t>
      </w:r>
      <w:r w:rsidR="00311F50" w:rsidRPr="00475B55">
        <w:rPr>
          <w:rFonts w:ascii="Dubai" w:hAnsi="Dubai" w:cs="Dubai"/>
          <w:sz w:val="18"/>
          <w:szCs w:val="18"/>
        </w:rPr>
        <w:t>Applicant</w:t>
      </w:r>
      <w:r w:rsidRPr="00475B55">
        <w:rPr>
          <w:rFonts w:ascii="Dubai" w:hAnsi="Dubai" w:cs="Dubai"/>
          <w:sz w:val="18"/>
          <w:szCs w:val="18"/>
        </w:rPr>
        <w:t xml:space="preserve"> to third persons, </w:t>
      </w:r>
      <w:r w:rsidR="008E29B1" w:rsidRPr="00475B55">
        <w:rPr>
          <w:rFonts w:ascii="Dubai" w:hAnsi="Dubai" w:cs="Dubai"/>
          <w:sz w:val="18"/>
          <w:szCs w:val="18"/>
        </w:rPr>
        <w:t xml:space="preserve">except </w:t>
      </w:r>
      <w:r w:rsidRPr="00475B55">
        <w:rPr>
          <w:rFonts w:ascii="Dubai" w:hAnsi="Dubai" w:cs="Dubai"/>
          <w:sz w:val="18"/>
          <w:szCs w:val="18"/>
        </w:rPr>
        <w:t xml:space="preserve">for </w:t>
      </w:r>
      <w:r w:rsidR="008E29B1" w:rsidRPr="00475B55">
        <w:rPr>
          <w:rFonts w:ascii="Dubai" w:hAnsi="Dubai" w:cs="Dubai"/>
          <w:sz w:val="18"/>
          <w:szCs w:val="18"/>
        </w:rPr>
        <w:t>legal necessities</w:t>
      </w:r>
      <w:r w:rsidRPr="00475B55">
        <w:rPr>
          <w:rFonts w:ascii="Dubai" w:hAnsi="Dubai" w:cs="Dubai"/>
          <w:sz w:val="18"/>
          <w:szCs w:val="18"/>
        </w:rPr>
        <w:t xml:space="preserve"> by force of law</w:t>
      </w:r>
      <w:r w:rsidR="008E29B1" w:rsidRPr="00475B55">
        <w:rPr>
          <w:rFonts w:ascii="Dubai" w:hAnsi="Dubai" w:cs="Dubai"/>
          <w:sz w:val="18"/>
          <w:szCs w:val="18"/>
        </w:rPr>
        <w:t xml:space="preserve">, without getting permission from the </w:t>
      </w:r>
      <w:r w:rsidR="00311F50" w:rsidRPr="00475B55">
        <w:rPr>
          <w:rFonts w:ascii="Dubai" w:hAnsi="Dubai" w:cs="Dubai"/>
          <w:sz w:val="18"/>
          <w:szCs w:val="18"/>
        </w:rPr>
        <w:t>Applicant</w:t>
      </w:r>
      <w:r w:rsidR="008E29B1" w:rsidRPr="00475B55">
        <w:rPr>
          <w:rFonts w:ascii="Dubai" w:hAnsi="Dubai" w:cs="Dubai"/>
          <w:sz w:val="18"/>
          <w:szCs w:val="18"/>
        </w:rPr>
        <w:t>.</w:t>
      </w:r>
    </w:p>
    <w:p w14:paraId="70CC5F1F" w14:textId="2CA81ABC" w:rsidR="000E3349" w:rsidRPr="00475B55" w:rsidRDefault="000E3349" w:rsidP="005449C0">
      <w:pPr>
        <w:pStyle w:val="ListParagraph"/>
        <w:numPr>
          <w:ilvl w:val="2"/>
          <w:numId w:val="5"/>
        </w:numPr>
        <w:spacing w:beforeLines="60" w:before="144" w:afterLines="60" w:after="144"/>
        <w:ind w:left="450" w:hanging="450"/>
        <w:jc w:val="both"/>
        <w:rPr>
          <w:rFonts w:ascii="Dubai" w:hAnsi="Dubai" w:cs="Dubai"/>
          <w:sz w:val="18"/>
          <w:szCs w:val="18"/>
        </w:rPr>
      </w:pPr>
      <w:r w:rsidRPr="00475B55">
        <w:rPr>
          <w:rFonts w:ascii="Dubai" w:hAnsi="Dubai" w:cs="Dubai"/>
          <w:sz w:val="18"/>
          <w:szCs w:val="18"/>
        </w:rPr>
        <w:t xml:space="preserve">Inform the applicant </w:t>
      </w:r>
      <w:proofErr w:type="gramStart"/>
      <w:r w:rsidRPr="00475B55">
        <w:rPr>
          <w:rFonts w:ascii="Dubai" w:hAnsi="Dubai" w:cs="Dubai"/>
          <w:sz w:val="18"/>
          <w:szCs w:val="18"/>
        </w:rPr>
        <w:t>on</w:t>
      </w:r>
      <w:proofErr w:type="gramEnd"/>
      <w:r w:rsidRPr="00475B55">
        <w:rPr>
          <w:rFonts w:ascii="Dubai" w:hAnsi="Dubai" w:cs="Dubai"/>
          <w:sz w:val="18"/>
          <w:szCs w:val="18"/>
        </w:rPr>
        <w:t xml:space="preserve"> the specified information belonging to applicant that will be displayed for sharing with public in any </w:t>
      </w:r>
      <w:proofErr w:type="gramStart"/>
      <w:r w:rsidRPr="00475B55">
        <w:rPr>
          <w:rFonts w:ascii="Dubai" w:hAnsi="Dubai" w:cs="Dubai"/>
          <w:sz w:val="18"/>
          <w:szCs w:val="18"/>
        </w:rPr>
        <w:t>possible means</w:t>
      </w:r>
      <w:proofErr w:type="gramEnd"/>
      <w:r w:rsidRPr="00475B55">
        <w:rPr>
          <w:rFonts w:ascii="Dubai" w:hAnsi="Dubai" w:cs="Dubai"/>
          <w:sz w:val="18"/>
          <w:szCs w:val="18"/>
        </w:rPr>
        <w:t xml:space="preserve"> by </w:t>
      </w:r>
      <w:r w:rsidR="001F5A78">
        <w:rPr>
          <w:rFonts w:ascii="Dubai" w:hAnsi="Dubai" w:cs="Dubai"/>
          <w:sz w:val="18"/>
          <w:szCs w:val="18"/>
        </w:rPr>
        <w:t>GCIQCS</w:t>
      </w:r>
      <w:r w:rsidR="004604BB">
        <w:rPr>
          <w:rFonts w:ascii="Dubai" w:hAnsi="Dubai" w:cs="Dubai"/>
          <w:sz w:val="18"/>
          <w:szCs w:val="18"/>
        </w:rPr>
        <w:t xml:space="preserve"> </w:t>
      </w:r>
      <w:r w:rsidR="006932E9" w:rsidRPr="00475B55">
        <w:rPr>
          <w:rFonts w:ascii="Dubai" w:hAnsi="Dubai" w:cs="Dubai"/>
          <w:sz w:val="18"/>
          <w:szCs w:val="18"/>
        </w:rPr>
        <w:t>(website, etc.).</w:t>
      </w:r>
    </w:p>
    <w:p w14:paraId="6B6A2517" w14:textId="77777777" w:rsidR="000E3349" w:rsidRPr="00475B55" w:rsidRDefault="006932E9" w:rsidP="005449C0">
      <w:pPr>
        <w:spacing w:beforeLines="60" w:before="144" w:afterLines="60" w:after="144"/>
        <w:jc w:val="both"/>
        <w:rPr>
          <w:rFonts w:ascii="Dubai" w:hAnsi="Dubai" w:cs="Dubai"/>
          <w:sz w:val="18"/>
          <w:szCs w:val="18"/>
        </w:rPr>
      </w:pPr>
      <w:r w:rsidRPr="00475B55">
        <w:rPr>
          <w:rFonts w:ascii="Dubai" w:hAnsi="Dubai" w:cs="Dubai"/>
          <w:sz w:val="18"/>
          <w:szCs w:val="18"/>
        </w:rPr>
        <w:t>Th</w:t>
      </w:r>
      <w:r w:rsidR="00634A56" w:rsidRPr="00475B55">
        <w:rPr>
          <w:rFonts w:ascii="Dubai" w:hAnsi="Dubai" w:cs="Dubai"/>
          <w:sz w:val="18"/>
          <w:szCs w:val="18"/>
        </w:rPr>
        <w:t>e</w:t>
      </w:r>
      <w:r w:rsidRPr="00475B55">
        <w:rPr>
          <w:rFonts w:ascii="Dubai" w:hAnsi="Dubai" w:cs="Dubai"/>
          <w:sz w:val="18"/>
          <w:szCs w:val="18"/>
        </w:rPr>
        <w:t xml:space="preserve"> information</w:t>
      </w:r>
      <w:r w:rsidR="000E3349" w:rsidRPr="00475B55">
        <w:rPr>
          <w:rFonts w:ascii="Dubai" w:hAnsi="Dubai" w:cs="Dubai"/>
          <w:sz w:val="18"/>
          <w:szCs w:val="18"/>
        </w:rPr>
        <w:t xml:space="preserve"> are as follows: </w:t>
      </w:r>
    </w:p>
    <w:p w14:paraId="621DE042" w14:textId="77777777" w:rsidR="00BE2084" w:rsidRPr="00475B55" w:rsidRDefault="000E3349" w:rsidP="005449C0">
      <w:pPr>
        <w:pStyle w:val="ListParagraph"/>
        <w:numPr>
          <w:ilvl w:val="0"/>
          <w:numId w:val="11"/>
        </w:numPr>
        <w:spacing w:beforeLines="60" w:before="144" w:afterLines="60" w:after="144" w:line="240" w:lineRule="auto"/>
        <w:jc w:val="both"/>
        <w:rPr>
          <w:rFonts w:ascii="Dubai" w:hAnsi="Dubai" w:cs="Dubai"/>
          <w:sz w:val="18"/>
          <w:szCs w:val="18"/>
        </w:rPr>
      </w:pPr>
      <w:r w:rsidRPr="00475B55">
        <w:rPr>
          <w:rFonts w:ascii="Dubai" w:hAnsi="Dubai" w:cs="Dubai"/>
          <w:sz w:val="18"/>
          <w:szCs w:val="18"/>
        </w:rPr>
        <w:t xml:space="preserve">Applicant (Company) </w:t>
      </w:r>
    </w:p>
    <w:p w14:paraId="2F313C63" w14:textId="77777777" w:rsidR="000E3349" w:rsidRPr="00475B55" w:rsidRDefault="000E3349" w:rsidP="005449C0">
      <w:pPr>
        <w:pStyle w:val="ListParagraph"/>
        <w:numPr>
          <w:ilvl w:val="0"/>
          <w:numId w:val="11"/>
        </w:numPr>
        <w:spacing w:beforeLines="60" w:before="144" w:afterLines="60" w:after="144" w:line="240" w:lineRule="auto"/>
        <w:jc w:val="both"/>
        <w:rPr>
          <w:rFonts w:ascii="Dubai" w:hAnsi="Dubai" w:cs="Dubai"/>
          <w:sz w:val="18"/>
          <w:szCs w:val="18"/>
        </w:rPr>
      </w:pPr>
      <w:r w:rsidRPr="00475B55">
        <w:rPr>
          <w:rFonts w:ascii="Dubai" w:hAnsi="Dubai" w:cs="Dubai"/>
          <w:sz w:val="18"/>
          <w:szCs w:val="18"/>
        </w:rPr>
        <w:t>Details (Name, Address)</w:t>
      </w:r>
    </w:p>
    <w:p w14:paraId="0EE677D6" w14:textId="77777777" w:rsidR="000E3349" w:rsidRPr="00475B55" w:rsidRDefault="000E3349" w:rsidP="005449C0">
      <w:pPr>
        <w:pStyle w:val="ListParagraph"/>
        <w:numPr>
          <w:ilvl w:val="0"/>
          <w:numId w:val="11"/>
        </w:numPr>
        <w:spacing w:beforeLines="60" w:before="144" w:afterLines="60" w:after="144" w:line="240" w:lineRule="auto"/>
        <w:jc w:val="both"/>
        <w:rPr>
          <w:rFonts w:ascii="Dubai" w:hAnsi="Dubai" w:cs="Dubai"/>
          <w:sz w:val="18"/>
          <w:szCs w:val="18"/>
        </w:rPr>
      </w:pPr>
      <w:r w:rsidRPr="00475B55">
        <w:rPr>
          <w:rFonts w:ascii="Dubai" w:hAnsi="Dubai" w:cs="Dubai"/>
          <w:sz w:val="18"/>
          <w:szCs w:val="18"/>
        </w:rPr>
        <w:t xml:space="preserve">Country </w:t>
      </w:r>
    </w:p>
    <w:p w14:paraId="3A90065D" w14:textId="77777777" w:rsidR="000E3349" w:rsidRPr="00475B55" w:rsidRDefault="000E3349" w:rsidP="005449C0">
      <w:pPr>
        <w:pStyle w:val="ListParagraph"/>
        <w:numPr>
          <w:ilvl w:val="0"/>
          <w:numId w:val="11"/>
        </w:numPr>
        <w:spacing w:beforeLines="60" w:before="144" w:afterLines="60" w:after="144" w:line="240" w:lineRule="auto"/>
        <w:jc w:val="both"/>
        <w:rPr>
          <w:rFonts w:ascii="Dubai" w:hAnsi="Dubai" w:cs="Dubai"/>
          <w:sz w:val="18"/>
          <w:szCs w:val="18"/>
        </w:rPr>
      </w:pPr>
      <w:r w:rsidRPr="00475B55">
        <w:rPr>
          <w:rFonts w:ascii="Dubai" w:hAnsi="Dubai" w:cs="Dubai"/>
          <w:sz w:val="18"/>
          <w:szCs w:val="18"/>
        </w:rPr>
        <w:t>Scope of Certification</w:t>
      </w:r>
    </w:p>
    <w:p w14:paraId="4250EB69" w14:textId="77777777" w:rsidR="000E3349" w:rsidRPr="00475B55" w:rsidRDefault="000E3349" w:rsidP="005449C0">
      <w:pPr>
        <w:pStyle w:val="ListParagraph"/>
        <w:numPr>
          <w:ilvl w:val="0"/>
          <w:numId w:val="11"/>
        </w:numPr>
        <w:spacing w:beforeLines="60" w:before="144" w:afterLines="60" w:after="144" w:line="240" w:lineRule="auto"/>
        <w:jc w:val="both"/>
        <w:rPr>
          <w:rFonts w:ascii="Dubai" w:hAnsi="Dubai" w:cs="Dubai"/>
          <w:sz w:val="18"/>
          <w:szCs w:val="18"/>
        </w:rPr>
      </w:pPr>
      <w:r w:rsidRPr="00475B55">
        <w:rPr>
          <w:rFonts w:ascii="Dubai" w:hAnsi="Dubai" w:cs="Dubai"/>
          <w:sz w:val="18"/>
          <w:szCs w:val="18"/>
        </w:rPr>
        <w:t>Type of Certification (Process/ Products)</w:t>
      </w:r>
    </w:p>
    <w:p w14:paraId="3563FBE1" w14:textId="77777777" w:rsidR="000E3349" w:rsidRPr="00475B55" w:rsidRDefault="000E3349" w:rsidP="005449C0">
      <w:pPr>
        <w:pStyle w:val="ListParagraph"/>
        <w:numPr>
          <w:ilvl w:val="0"/>
          <w:numId w:val="11"/>
        </w:numPr>
        <w:spacing w:beforeLines="60" w:before="144" w:afterLines="60" w:after="144" w:line="240" w:lineRule="auto"/>
        <w:jc w:val="both"/>
        <w:rPr>
          <w:rFonts w:ascii="Dubai" w:hAnsi="Dubai" w:cs="Dubai"/>
          <w:sz w:val="18"/>
          <w:szCs w:val="18"/>
        </w:rPr>
      </w:pPr>
      <w:r w:rsidRPr="00475B55">
        <w:rPr>
          <w:rFonts w:ascii="Dubai" w:hAnsi="Dubai" w:cs="Dubai"/>
          <w:sz w:val="18"/>
          <w:szCs w:val="18"/>
        </w:rPr>
        <w:t>Certificate of Conformity No</w:t>
      </w:r>
      <w:r w:rsidR="00BE2084" w:rsidRPr="00475B55">
        <w:rPr>
          <w:rFonts w:ascii="Dubai" w:hAnsi="Dubai" w:cs="Dubai"/>
          <w:sz w:val="18"/>
          <w:szCs w:val="18"/>
        </w:rPr>
        <w:t>.</w:t>
      </w:r>
    </w:p>
    <w:p w14:paraId="57C2AD52" w14:textId="77777777" w:rsidR="000E3349" w:rsidRPr="00475B55" w:rsidRDefault="000E3349" w:rsidP="005449C0">
      <w:pPr>
        <w:pStyle w:val="ListParagraph"/>
        <w:numPr>
          <w:ilvl w:val="0"/>
          <w:numId w:val="11"/>
        </w:numPr>
        <w:spacing w:beforeLines="60" w:before="144" w:afterLines="60" w:after="144" w:line="240" w:lineRule="auto"/>
        <w:jc w:val="both"/>
        <w:rPr>
          <w:rFonts w:ascii="Dubai" w:hAnsi="Dubai" w:cs="Dubai"/>
          <w:sz w:val="18"/>
          <w:szCs w:val="18"/>
        </w:rPr>
      </w:pPr>
      <w:r w:rsidRPr="00475B55">
        <w:rPr>
          <w:rFonts w:ascii="Dubai" w:hAnsi="Dubai" w:cs="Dubai"/>
          <w:sz w:val="18"/>
          <w:szCs w:val="18"/>
        </w:rPr>
        <w:t>Certificate Issuance Date</w:t>
      </w:r>
    </w:p>
    <w:p w14:paraId="628000AC" w14:textId="77777777" w:rsidR="000E3349" w:rsidRPr="00475B55" w:rsidRDefault="000E3349" w:rsidP="005449C0">
      <w:pPr>
        <w:pStyle w:val="ListParagraph"/>
        <w:numPr>
          <w:ilvl w:val="0"/>
          <w:numId w:val="10"/>
        </w:numPr>
        <w:spacing w:beforeLines="60" w:before="144" w:afterLines="60" w:after="144" w:line="240" w:lineRule="auto"/>
        <w:ind w:left="900" w:hanging="270"/>
        <w:jc w:val="both"/>
        <w:rPr>
          <w:rFonts w:ascii="Dubai" w:hAnsi="Dubai" w:cs="Dubai"/>
          <w:sz w:val="18"/>
          <w:szCs w:val="18"/>
        </w:rPr>
      </w:pPr>
      <w:r w:rsidRPr="00475B55">
        <w:rPr>
          <w:rFonts w:ascii="Dubai" w:hAnsi="Dubai" w:cs="Dubai"/>
          <w:sz w:val="18"/>
          <w:szCs w:val="18"/>
        </w:rPr>
        <w:t>COC Expiry</w:t>
      </w:r>
    </w:p>
    <w:p w14:paraId="63A6B72D" w14:textId="77777777" w:rsidR="000E3349" w:rsidRPr="00475B55" w:rsidRDefault="000E3349" w:rsidP="005449C0">
      <w:pPr>
        <w:pStyle w:val="ListParagraph"/>
        <w:numPr>
          <w:ilvl w:val="0"/>
          <w:numId w:val="10"/>
        </w:numPr>
        <w:spacing w:beforeLines="60" w:before="144" w:afterLines="60" w:after="144" w:line="240" w:lineRule="auto"/>
        <w:ind w:left="900" w:hanging="270"/>
        <w:jc w:val="both"/>
        <w:rPr>
          <w:rFonts w:ascii="Dubai" w:hAnsi="Dubai" w:cs="Dubai"/>
          <w:sz w:val="18"/>
          <w:szCs w:val="18"/>
        </w:rPr>
      </w:pPr>
      <w:r w:rsidRPr="00475B55">
        <w:rPr>
          <w:rFonts w:ascii="Dubai" w:hAnsi="Dubai" w:cs="Dubai"/>
          <w:sz w:val="18"/>
          <w:szCs w:val="18"/>
        </w:rPr>
        <w:t>Products Listing</w:t>
      </w:r>
    </w:p>
    <w:p w14:paraId="0DCE1A62" w14:textId="77777777" w:rsidR="000E3349" w:rsidRPr="00475B55" w:rsidRDefault="000E3349" w:rsidP="005449C0">
      <w:pPr>
        <w:pStyle w:val="ListParagraph"/>
        <w:numPr>
          <w:ilvl w:val="0"/>
          <w:numId w:val="10"/>
        </w:numPr>
        <w:spacing w:beforeLines="60" w:before="144" w:afterLines="60" w:after="144" w:line="240" w:lineRule="auto"/>
        <w:ind w:left="900" w:hanging="270"/>
        <w:jc w:val="both"/>
        <w:rPr>
          <w:rFonts w:ascii="Dubai" w:hAnsi="Dubai" w:cs="Dubai"/>
          <w:sz w:val="18"/>
          <w:szCs w:val="18"/>
        </w:rPr>
      </w:pPr>
      <w:r w:rsidRPr="00475B55">
        <w:rPr>
          <w:rFonts w:ascii="Dubai" w:hAnsi="Dubai" w:cs="Dubai"/>
          <w:sz w:val="18"/>
          <w:szCs w:val="18"/>
        </w:rPr>
        <w:t>Status of certification (Valid, Suspended, Withdrawn)</w:t>
      </w:r>
    </w:p>
    <w:p w14:paraId="36D6DDB2" w14:textId="16FAC34D" w:rsidR="008E29B1" w:rsidRPr="00475B55" w:rsidRDefault="00800F3A" w:rsidP="005449C0">
      <w:pPr>
        <w:spacing w:beforeLines="60" w:before="144" w:afterLines="60" w:after="144"/>
        <w:jc w:val="both"/>
        <w:rPr>
          <w:rFonts w:ascii="Dubai" w:hAnsi="Dubai" w:cs="Dubai"/>
          <w:sz w:val="18"/>
          <w:szCs w:val="18"/>
        </w:rPr>
      </w:pPr>
      <w:r w:rsidRPr="00475B55">
        <w:rPr>
          <w:rFonts w:ascii="Dubai" w:hAnsi="Dubai" w:cs="Dubai"/>
          <w:b/>
          <w:bCs/>
          <w:sz w:val="18"/>
          <w:szCs w:val="18"/>
        </w:rPr>
        <w:t>ARTICLE 3: Fees</w:t>
      </w:r>
    </w:p>
    <w:p w14:paraId="734A60FB" w14:textId="271543E6" w:rsidR="009B16DD" w:rsidRDefault="008E29B1" w:rsidP="005449C0">
      <w:pPr>
        <w:spacing w:beforeLines="60" w:before="144" w:afterLines="60" w:after="144"/>
        <w:jc w:val="both"/>
        <w:rPr>
          <w:rFonts w:ascii="Dubai" w:hAnsi="Dubai" w:cs="Dubai"/>
          <w:sz w:val="18"/>
          <w:szCs w:val="18"/>
        </w:rPr>
      </w:pPr>
      <w:r w:rsidRPr="00475B55">
        <w:rPr>
          <w:rFonts w:ascii="Dubai" w:hAnsi="Dubai" w:cs="Dubai"/>
          <w:sz w:val="18"/>
          <w:szCs w:val="18"/>
        </w:rPr>
        <w:t>Fees related with the activities under the scope of this agreement, will be charged according to</w:t>
      </w:r>
      <w:r w:rsidR="00800F3A" w:rsidRPr="00475B55">
        <w:rPr>
          <w:rFonts w:ascii="Dubai" w:hAnsi="Dubai" w:cs="Dubai"/>
          <w:sz w:val="18"/>
          <w:szCs w:val="18"/>
        </w:rPr>
        <w:t xml:space="preserve"> the Tables which are published in </w:t>
      </w:r>
      <w:r w:rsidR="001F5A78">
        <w:rPr>
          <w:rFonts w:ascii="Dubai" w:hAnsi="Dubai" w:cs="Dubai"/>
          <w:sz w:val="18"/>
          <w:szCs w:val="18"/>
        </w:rPr>
        <w:t>GCIQCS</w:t>
      </w:r>
      <w:r w:rsidR="004604BB">
        <w:rPr>
          <w:rFonts w:ascii="Dubai" w:hAnsi="Dubai" w:cs="Dubai"/>
          <w:sz w:val="18"/>
          <w:szCs w:val="18"/>
        </w:rPr>
        <w:t xml:space="preserve"> </w:t>
      </w:r>
      <w:r w:rsidR="00800F3A" w:rsidRPr="00475B55">
        <w:rPr>
          <w:rFonts w:ascii="Dubai" w:hAnsi="Dubai" w:cs="Dubai"/>
          <w:sz w:val="18"/>
          <w:szCs w:val="18"/>
        </w:rPr>
        <w:t xml:space="preserve">website: </w:t>
      </w:r>
      <w:hyperlink r:id="rId13" w:history="1">
        <w:r w:rsidR="00B907BF" w:rsidRPr="00E06850">
          <w:rPr>
            <w:rStyle w:val="Hyperlink"/>
            <w:rFonts w:ascii="Dubai" w:hAnsi="Dubai" w:cs="Dubai"/>
            <w:sz w:val="18"/>
            <w:szCs w:val="18"/>
          </w:rPr>
          <w:t>www.gccertifcations.com</w:t>
        </w:r>
      </w:hyperlink>
      <w:r w:rsidR="009B16DD">
        <w:rPr>
          <w:rFonts w:ascii="Dubai" w:hAnsi="Dubai" w:cs="Dubai"/>
          <w:sz w:val="18"/>
          <w:szCs w:val="18"/>
        </w:rPr>
        <w:t xml:space="preserve">. Further information on </w:t>
      </w:r>
      <w:r w:rsidR="0071052E">
        <w:rPr>
          <w:rFonts w:ascii="Dubai" w:hAnsi="Dubai" w:cs="Dubai"/>
          <w:sz w:val="18"/>
          <w:szCs w:val="18"/>
        </w:rPr>
        <w:t>case-to-case</w:t>
      </w:r>
      <w:r w:rsidR="009B16DD">
        <w:rPr>
          <w:rFonts w:ascii="Dubai" w:hAnsi="Dubai" w:cs="Dubai"/>
          <w:sz w:val="18"/>
          <w:szCs w:val="18"/>
        </w:rPr>
        <w:t xml:space="preserve"> basis regarding fee structure can </w:t>
      </w:r>
      <w:proofErr w:type="gramStart"/>
      <w:r w:rsidR="009B16DD">
        <w:rPr>
          <w:rFonts w:ascii="Dubai" w:hAnsi="Dubai" w:cs="Dubai"/>
          <w:sz w:val="18"/>
          <w:szCs w:val="18"/>
        </w:rPr>
        <w:t>be sought</w:t>
      </w:r>
      <w:proofErr w:type="gramEnd"/>
      <w:r w:rsidR="009B16DD">
        <w:rPr>
          <w:rFonts w:ascii="Dubai" w:hAnsi="Dubai" w:cs="Dubai"/>
          <w:sz w:val="18"/>
          <w:szCs w:val="18"/>
        </w:rPr>
        <w:t xml:space="preserve"> on email: </w:t>
      </w:r>
      <w:hyperlink r:id="rId14" w:history="1">
        <w:r w:rsidR="009B16DD" w:rsidRPr="00E06850">
          <w:rPr>
            <w:rStyle w:val="Hyperlink"/>
            <w:rFonts w:ascii="Dubai" w:hAnsi="Dubai" w:cs="Dubai"/>
            <w:sz w:val="18"/>
            <w:szCs w:val="18"/>
          </w:rPr>
          <w:t>gciqc@gccertifications.com</w:t>
        </w:r>
      </w:hyperlink>
    </w:p>
    <w:p w14:paraId="675F2F00" w14:textId="77777777" w:rsidR="00545EAC" w:rsidRPr="00475B55" w:rsidRDefault="00545EAC" w:rsidP="005449C0">
      <w:pPr>
        <w:spacing w:beforeLines="60" w:before="144" w:afterLines="60" w:after="144"/>
        <w:jc w:val="both"/>
        <w:rPr>
          <w:rFonts w:ascii="Dubai" w:hAnsi="Dubai" w:cs="Dubai"/>
          <w:sz w:val="18"/>
          <w:szCs w:val="18"/>
        </w:rPr>
      </w:pPr>
      <w:r w:rsidRPr="00475B55">
        <w:rPr>
          <w:rFonts w:ascii="Dubai" w:hAnsi="Dubai" w:cs="Dubai"/>
          <w:sz w:val="18"/>
          <w:szCs w:val="18"/>
        </w:rPr>
        <w:t xml:space="preserve">The applicant shall </w:t>
      </w:r>
      <w:proofErr w:type="gramStart"/>
      <w:r w:rsidRPr="00475B55">
        <w:rPr>
          <w:rFonts w:ascii="Dubai" w:hAnsi="Dubai" w:cs="Dubai"/>
          <w:sz w:val="18"/>
          <w:szCs w:val="18"/>
        </w:rPr>
        <w:t>pay to</w:t>
      </w:r>
      <w:proofErr w:type="gramEnd"/>
      <w:r w:rsidRPr="00475B55">
        <w:rPr>
          <w:rFonts w:ascii="Dubai" w:hAnsi="Dubai" w:cs="Dubai"/>
          <w:sz w:val="18"/>
          <w:szCs w:val="18"/>
        </w:rPr>
        <w:t xml:space="preserve"> the certification body fees </w:t>
      </w:r>
      <w:r w:rsidR="00FA16C6" w:rsidRPr="00475B55">
        <w:rPr>
          <w:rFonts w:ascii="Dubai" w:hAnsi="Dubai" w:cs="Dubai"/>
          <w:sz w:val="18"/>
          <w:szCs w:val="18"/>
        </w:rPr>
        <w:t xml:space="preserve">as defined in the </w:t>
      </w:r>
      <w:r w:rsidRPr="00475B55">
        <w:rPr>
          <w:rFonts w:ascii="Dubai" w:hAnsi="Dubai" w:cs="Dubai"/>
          <w:sz w:val="18"/>
          <w:szCs w:val="18"/>
        </w:rPr>
        <w:t xml:space="preserve">current schedule produced by the certification body. In the case where the certification program includes an annual fee, the applicant agrees to pay the fee on or before the due date </w:t>
      </w:r>
      <w:proofErr w:type="gramStart"/>
      <w:r w:rsidRPr="00475B55">
        <w:rPr>
          <w:rFonts w:ascii="Dubai" w:hAnsi="Dubai" w:cs="Dubai"/>
          <w:sz w:val="18"/>
          <w:szCs w:val="18"/>
        </w:rPr>
        <w:t>in order to</w:t>
      </w:r>
      <w:proofErr w:type="gramEnd"/>
      <w:r w:rsidRPr="00475B55">
        <w:rPr>
          <w:rFonts w:ascii="Dubai" w:hAnsi="Dubai" w:cs="Dubai"/>
          <w:sz w:val="18"/>
          <w:szCs w:val="18"/>
        </w:rPr>
        <w:t xml:space="preserve"> extend the certification an additional year. There is no prorated fee or refund for partial year renewals.</w:t>
      </w:r>
    </w:p>
    <w:p w14:paraId="499B0C4F" w14:textId="77777777" w:rsidR="008E29B1" w:rsidRPr="00475B55" w:rsidRDefault="00800F3A" w:rsidP="005449C0">
      <w:pPr>
        <w:spacing w:beforeLines="60" w:before="144" w:afterLines="60" w:after="144"/>
        <w:jc w:val="both"/>
        <w:rPr>
          <w:rFonts w:ascii="Dubai" w:hAnsi="Dubai" w:cs="Dubai"/>
          <w:b/>
          <w:bCs/>
          <w:sz w:val="18"/>
          <w:szCs w:val="18"/>
        </w:rPr>
      </w:pPr>
      <w:r w:rsidRPr="00475B55">
        <w:rPr>
          <w:rFonts w:ascii="Dubai" w:hAnsi="Dubai" w:cs="Dubai"/>
          <w:b/>
          <w:bCs/>
          <w:sz w:val="18"/>
          <w:szCs w:val="18"/>
        </w:rPr>
        <w:t xml:space="preserve">ARTICLE 4: </w:t>
      </w:r>
      <w:r w:rsidR="008E29B1" w:rsidRPr="00475B55">
        <w:rPr>
          <w:rFonts w:ascii="Dubai" w:hAnsi="Dubai" w:cs="Dubai"/>
          <w:b/>
          <w:bCs/>
          <w:sz w:val="18"/>
          <w:szCs w:val="18"/>
        </w:rPr>
        <w:t xml:space="preserve"> Validity of Contract</w:t>
      </w:r>
    </w:p>
    <w:p w14:paraId="5C340F76" w14:textId="0F2F0FD0" w:rsidR="008E29B1" w:rsidRPr="00475B55" w:rsidRDefault="008E29B1" w:rsidP="005449C0">
      <w:pPr>
        <w:spacing w:beforeLines="60" w:before="144" w:afterLines="60" w:after="144"/>
        <w:jc w:val="both"/>
        <w:rPr>
          <w:rFonts w:ascii="Dubai" w:hAnsi="Dubai" w:cs="Dubai"/>
          <w:sz w:val="18"/>
          <w:szCs w:val="18"/>
        </w:rPr>
      </w:pPr>
      <w:r w:rsidRPr="00475B55">
        <w:rPr>
          <w:rFonts w:ascii="Dubai" w:hAnsi="Dubai" w:cs="Dubai"/>
          <w:sz w:val="18"/>
          <w:szCs w:val="18"/>
        </w:rPr>
        <w:t xml:space="preserve">This agreement </w:t>
      </w:r>
      <w:proofErr w:type="gramStart"/>
      <w:r w:rsidRPr="00475B55">
        <w:rPr>
          <w:rFonts w:ascii="Dubai" w:hAnsi="Dubai" w:cs="Dubai"/>
          <w:sz w:val="18"/>
          <w:szCs w:val="18"/>
        </w:rPr>
        <w:t>is signed</w:t>
      </w:r>
      <w:proofErr w:type="gramEnd"/>
      <w:r w:rsidRPr="00475B55">
        <w:rPr>
          <w:rFonts w:ascii="Dubai" w:hAnsi="Dubai" w:cs="Dubai"/>
          <w:sz w:val="18"/>
          <w:szCs w:val="18"/>
        </w:rPr>
        <w:t xml:space="preserve"> in two copies and will be effective upon signature by the parties. The </w:t>
      </w:r>
      <w:r w:rsidR="00800F3A" w:rsidRPr="00475B55">
        <w:rPr>
          <w:rFonts w:ascii="Dubai" w:hAnsi="Dubai" w:cs="Dubai"/>
          <w:sz w:val="18"/>
          <w:szCs w:val="18"/>
        </w:rPr>
        <w:t xml:space="preserve">agreement is valid till the expiry of the certificate of conformity issued by </w:t>
      </w:r>
      <w:r w:rsidR="001F5A78">
        <w:rPr>
          <w:rFonts w:ascii="Dubai" w:hAnsi="Dubai" w:cs="Dubai"/>
          <w:sz w:val="18"/>
          <w:szCs w:val="18"/>
        </w:rPr>
        <w:t>GCIQCS</w:t>
      </w:r>
      <w:r w:rsidR="00800212" w:rsidRPr="00475B55">
        <w:rPr>
          <w:rFonts w:ascii="Dubai" w:hAnsi="Dubai" w:cs="Dubai"/>
          <w:sz w:val="18"/>
          <w:szCs w:val="18"/>
        </w:rPr>
        <w:t>.</w:t>
      </w:r>
    </w:p>
    <w:p w14:paraId="5441F6C3" w14:textId="77777777" w:rsidR="00861B4E" w:rsidRPr="00475B55" w:rsidRDefault="00861B4E" w:rsidP="005449C0">
      <w:pPr>
        <w:spacing w:beforeLines="60" w:before="144" w:afterLines="60" w:after="144"/>
        <w:jc w:val="both"/>
        <w:rPr>
          <w:rFonts w:ascii="Dubai" w:hAnsi="Dubai" w:cs="Dubai"/>
          <w:b/>
          <w:bCs/>
          <w:sz w:val="18"/>
          <w:szCs w:val="18"/>
        </w:rPr>
      </w:pPr>
      <w:r w:rsidRPr="00475B55">
        <w:rPr>
          <w:rFonts w:ascii="Dubai" w:hAnsi="Dubai" w:cs="Dubai"/>
          <w:b/>
          <w:bCs/>
          <w:sz w:val="18"/>
          <w:szCs w:val="18"/>
        </w:rPr>
        <w:t>ARTICLE 5: Limitation of Liability and Indemnity</w:t>
      </w:r>
      <w:r w:rsidR="0055075F" w:rsidRPr="00475B55">
        <w:rPr>
          <w:rFonts w:ascii="Dubai" w:hAnsi="Dubai" w:cs="Dubai"/>
          <w:b/>
          <w:bCs/>
          <w:sz w:val="18"/>
          <w:szCs w:val="18"/>
        </w:rPr>
        <w:t xml:space="preserve"> of </w:t>
      </w:r>
      <w:r w:rsidR="006932E9" w:rsidRPr="00475B55">
        <w:rPr>
          <w:rFonts w:ascii="Dubai" w:hAnsi="Dubai" w:cs="Dubai"/>
          <w:b/>
          <w:bCs/>
          <w:sz w:val="18"/>
          <w:szCs w:val="18"/>
        </w:rPr>
        <w:t>Certification</w:t>
      </w:r>
      <w:r w:rsidR="0067795A" w:rsidRPr="00475B55">
        <w:rPr>
          <w:rFonts w:ascii="Dubai" w:hAnsi="Dubai" w:cs="Dubai"/>
          <w:b/>
          <w:bCs/>
          <w:sz w:val="18"/>
          <w:szCs w:val="18"/>
        </w:rPr>
        <w:t xml:space="preserve"> Body</w:t>
      </w:r>
    </w:p>
    <w:p w14:paraId="01A468F7" w14:textId="135EA0B7" w:rsidR="00861B4E" w:rsidRPr="00475B55" w:rsidRDefault="001F5A78" w:rsidP="005449C0">
      <w:pPr>
        <w:pStyle w:val="ListParagraph"/>
        <w:numPr>
          <w:ilvl w:val="1"/>
          <w:numId w:val="8"/>
        </w:numPr>
        <w:spacing w:beforeLines="60" w:before="144" w:afterLines="60" w:after="144"/>
        <w:ind w:left="360"/>
        <w:jc w:val="both"/>
        <w:rPr>
          <w:rFonts w:ascii="Dubai" w:hAnsi="Dubai" w:cs="Dubai"/>
          <w:sz w:val="18"/>
          <w:szCs w:val="18"/>
        </w:rPr>
      </w:pPr>
      <w:r>
        <w:rPr>
          <w:rFonts w:ascii="Dubai" w:hAnsi="Dubai" w:cs="Dubai"/>
          <w:sz w:val="18"/>
          <w:szCs w:val="18"/>
        </w:rPr>
        <w:t>GCIQCS</w:t>
      </w:r>
      <w:r w:rsidR="004604BB">
        <w:rPr>
          <w:rFonts w:ascii="Dubai" w:hAnsi="Dubai" w:cs="Dubai"/>
          <w:sz w:val="18"/>
          <w:szCs w:val="18"/>
        </w:rPr>
        <w:t xml:space="preserve"> </w:t>
      </w:r>
      <w:r w:rsidR="00861B4E" w:rsidRPr="00475B55">
        <w:rPr>
          <w:rFonts w:ascii="Dubai" w:hAnsi="Dubai" w:cs="Dubai"/>
          <w:sz w:val="18"/>
          <w:szCs w:val="18"/>
        </w:rPr>
        <w:t xml:space="preserve">will take all necessary </w:t>
      </w:r>
      <w:r w:rsidR="00745EB8" w:rsidRPr="00475B55">
        <w:rPr>
          <w:rFonts w:ascii="Dubai" w:hAnsi="Dubai" w:cs="Dubai"/>
          <w:sz w:val="18"/>
          <w:szCs w:val="18"/>
        </w:rPr>
        <w:t>measures</w:t>
      </w:r>
      <w:r w:rsidR="00861B4E" w:rsidRPr="00475B55">
        <w:rPr>
          <w:rFonts w:ascii="Dubai" w:hAnsi="Dubai" w:cs="Dubai"/>
          <w:sz w:val="18"/>
          <w:szCs w:val="18"/>
        </w:rPr>
        <w:t xml:space="preserve"> to pay all due care and skill in the performance of the Services and accepts responsibility in cases of proven </w:t>
      </w:r>
      <w:r w:rsidR="00E200CE" w:rsidRPr="00475B55">
        <w:rPr>
          <w:rFonts w:ascii="Dubai" w:hAnsi="Dubai" w:cs="Dubai"/>
          <w:sz w:val="18"/>
          <w:szCs w:val="18"/>
        </w:rPr>
        <w:t>gross negligence.</w:t>
      </w:r>
    </w:p>
    <w:p w14:paraId="1B5B8235" w14:textId="42DE070D" w:rsidR="00861B4E" w:rsidRPr="00475B55" w:rsidRDefault="00861B4E" w:rsidP="005449C0">
      <w:pPr>
        <w:pStyle w:val="ListParagraph"/>
        <w:numPr>
          <w:ilvl w:val="1"/>
          <w:numId w:val="8"/>
        </w:numPr>
        <w:spacing w:beforeLines="60" w:before="144" w:afterLines="60" w:after="144"/>
        <w:ind w:left="360"/>
        <w:jc w:val="both"/>
        <w:rPr>
          <w:rFonts w:ascii="Dubai" w:hAnsi="Dubai" w:cs="Dubai"/>
          <w:sz w:val="18"/>
          <w:szCs w:val="18"/>
        </w:rPr>
      </w:pPr>
      <w:r w:rsidRPr="00475B55">
        <w:rPr>
          <w:rFonts w:ascii="Dubai" w:hAnsi="Dubai" w:cs="Dubai"/>
          <w:sz w:val="18"/>
          <w:szCs w:val="18"/>
        </w:rPr>
        <w:t xml:space="preserve">Nothing in these General Conditions shall exclude or limit </w:t>
      </w:r>
      <w:r w:rsidR="001F5A78">
        <w:rPr>
          <w:rFonts w:ascii="Dubai" w:hAnsi="Dubai" w:cs="Dubai"/>
          <w:sz w:val="18"/>
          <w:szCs w:val="18"/>
        </w:rPr>
        <w:t>GCIQCS</w:t>
      </w:r>
      <w:r w:rsidR="004604BB">
        <w:rPr>
          <w:rFonts w:ascii="Dubai" w:hAnsi="Dubai" w:cs="Dubai"/>
          <w:sz w:val="18"/>
          <w:szCs w:val="18"/>
        </w:rPr>
        <w:t xml:space="preserve"> </w:t>
      </w:r>
      <w:r w:rsidRPr="00475B55">
        <w:rPr>
          <w:rFonts w:ascii="Dubai" w:hAnsi="Dubai" w:cs="Dubai"/>
          <w:sz w:val="18"/>
          <w:szCs w:val="18"/>
        </w:rPr>
        <w:t>liability to the Client for death or personal injury or for fraud or any other matter resulting from negligence for which it would be illegal to exclude or limit its liability.</w:t>
      </w:r>
    </w:p>
    <w:p w14:paraId="209EE0C2" w14:textId="77777777" w:rsidR="00861B4E" w:rsidRPr="00475B55" w:rsidRDefault="0055075F" w:rsidP="005449C0">
      <w:pPr>
        <w:pStyle w:val="ListParagraph"/>
        <w:numPr>
          <w:ilvl w:val="1"/>
          <w:numId w:val="8"/>
        </w:numPr>
        <w:spacing w:beforeLines="60" w:before="144" w:afterLines="60" w:after="144"/>
        <w:ind w:left="360"/>
        <w:jc w:val="both"/>
        <w:rPr>
          <w:rFonts w:ascii="Dubai" w:hAnsi="Dubai" w:cs="Dubai"/>
          <w:sz w:val="18"/>
          <w:szCs w:val="18"/>
        </w:rPr>
      </w:pPr>
      <w:r w:rsidRPr="00475B55">
        <w:rPr>
          <w:rFonts w:ascii="Dubai" w:hAnsi="Dubai" w:cs="Dubai"/>
          <w:sz w:val="18"/>
          <w:szCs w:val="18"/>
        </w:rPr>
        <w:t>T</w:t>
      </w:r>
      <w:r w:rsidR="00861B4E" w:rsidRPr="00475B55">
        <w:rPr>
          <w:rFonts w:ascii="Dubai" w:hAnsi="Dubai" w:cs="Dubai"/>
          <w:sz w:val="18"/>
          <w:szCs w:val="18"/>
        </w:rPr>
        <w:t xml:space="preserve">otal liability to the Client in respect of any claim for loss, damage or expense of any nature and howsoever arising shall be limited, in respect of any one event or series of connected events, to an </w:t>
      </w:r>
      <w:r w:rsidR="001419A5" w:rsidRPr="00475B55">
        <w:rPr>
          <w:rFonts w:ascii="Dubai" w:hAnsi="Dubai" w:cs="Dubai"/>
          <w:sz w:val="18"/>
          <w:szCs w:val="18"/>
        </w:rPr>
        <w:t>equal</w:t>
      </w:r>
      <w:r w:rsidR="00861B4E" w:rsidRPr="00475B55">
        <w:rPr>
          <w:rFonts w:ascii="Dubai" w:hAnsi="Dubai" w:cs="Dubai"/>
          <w:sz w:val="18"/>
          <w:szCs w:val="18"/>
        </w:rPr>
        <w:t xml:space="preserve"> to the fees paid to </w:t>
      </w:r>
      <w:r w:rsidR="006932E9" w:rsidRPr="00475B55">
        <w:rPr>
          <w:rFonts w:ascii="Dubai" w:hAnsi="Dubai" w:cs="Dubai"/>
          <w:sz w:val="18"/>
          <w:szCs w:val="18"/>
        </w:rPr>
        <w:t>Certification</w:t>
      </w:r>
      <w:r w:rsidR="0067795A" w:rsidRPr="00475B55">
        <w:rPr>
          <w:rFonts w:ascii="Dubai" w:hAnsi="Dubai" w:cs="Dubai"/>
          <w:sz w:val="18"/>
          <w:szCs w:val="18"/>
        </w:rPr>
        <w:t xml:space="preserve"> </w:t>
      </w:r>
      <w:r w:rsidR="006932E9" w:rsidRPr="00475B55">
        <w:rPr>
          <w:rFonts w:ascii="Dubai" w:hAnsi="Dubai" w:cs="Dubai"/>
          <w:sz w:val="18"/>
          <w:szCs w:val="18"/>
        </w:rPr>
        <w:t>Body under</w:t>
      </w:r>
      <w:r w:rsidR="0067795A" w:rsidRPr="00475B55">
        <w:rPr>
          <w:rFonts w:ascii="Dubai" w:hAnsi="Dubai" w:cs="Dubai"/>
          <w:sz w:val="18"/>
          <w:szCs w:val="18"/>
        </w:rPr>
        <w:t xml:space="preserve"> this Contract, the commitment to this liability responsibility is valid for </w:t>
      </w:r>
      <w:r w:rsidR="00861B4E" w:rsidRPr="00475B55">
        <w:rPr>
          <w:rFonts w:ascii="Dubai" w:hAnsi="Dubai" w:cs="Dubai"/>
          <w:sz w:val="18"/>
          <w:szCs w:val="18"/>
        </w:rPr>
        <w:t xml:space="preserve">one year after the date of </w:t>
      </w:r>
      <w:r w:rsidR="006932E9" w:rsidRPr="00475B55">
        <w:rPr>
          <w:rFonts w:ascii="Dubai" w:hAnsi="Dubai" w:cs="Dubai"/>
          <w:sz w:val="18"/>
          <w:szCs w:val="18"/>
        </w:rPr>
        <w:t>Certification</w:t>
      </w:r>
      <w:r w:rsidR="0067795A" w:rsidRPr="00475B55">
        <w:rPr>
          <w:rFonts w:ascii="Dubai" w:hAnsi="Dubai" w:cs="Dubai"/>
          <w:sz w:val="18"/>
          <w:szCs w:val="18"/>
        </w:rPr>
        <w:t xml:space="preserve"> Body completing performing </w:t>
      </w:r>
      <w:r w:rsidR="00861B4E" w:rsidRPr="00475B55">
        <w:rPr>
          <w:rFonts w:ascii="Dubai" w:hAnsi="Dubai" w:cs="Dubai"/>
          <w:sz w:val="18"/>
          <w:szCs w:val="18"/>
        </w:rPr>
        <w:t>the service</w:t>
      </w:r>
      <w:r w:rsidR="007B6EDD" w:rsidRPr="00475B55">
        <w:rPr>
          <w:rFonts w:ascii="Dubai" w:hAnsi="Dubai" w:cs="Dubai"/>
          <w:sz w:val="18"/>
          <w:szCs w:val="18"/>
        </w:rPr>
        <w:t>.</w:t>
      </w:r>
    </w:p>
    <w:p w14:paraId="0A21259E" w14:textId="77777777" w:rsidR="00861B4E" w:rsidRPr="00475B55" w:rsidRDefault="0067795A" w:rsidP="005449C0">
      <w:pPr>
        <w:pStyle w:val="ListParagraph"/>
        <w:numPr>
          <w:ilvl w:val="1"/>
          <w:numId w:val="8"/>
        </w:numPr>
        <w:spacing w:beforeLines="60" w:before="144" w:afterLines="60" w:after="144"/>
        <w:ind w:left="360"/>
        <w:jc w:val="both"/>
        <w:rPr>
          <w:rFonts w:ascii="Dubai" w:hAnsi="Dubai" w:cs="Dubai"/>
          <w:sz w:val="18"/>
          <w:szCs w:val="18"/>
        </w:rPr>
      </w:pPr>
      <w:r w:rsidRPr="00475B55">
        <w:rPr>
          <w:rFonts w:ascii="Dubai" w:hAnsi="Dubai" w:cs="Dubai"/>
          <w:sz w:val="18"/>
          <w:szCs w:val="18"/>
        </w:rPr>
        <w:t xml:space="preserve">No liabilities due on </w:t>
      </w:r>
      <w:r w:rsidR="006932E9" w:rsidRPr="00475B55">
        <w:rPr>
          <w:rFonts w:ascii="Dubai" w:hAnsi="Dubai" w:cs="Dubai"/>
          <w:sz w:val="18"/>
          <w:szCs w:val="18"/>
        </w:rPr>
        <w:t>Certification</w:t>
      </w:r>
      <w:r w:rsidRPr="00475B55">
        <w:rPr>
          <w:rFonts w:ascii="Dubai" w:hAnsi="Dubai" w:cs="Dubai"/>
          <w:sz w:val="18"/>
          <w:szCs w:val="18"/>
        </w:rPr>
        <w:t xml:space="preserve"> Body side towards the applicant</w:t>
      </w:r>
      <w:r w:rsidR="000C5790" w:rsidRPr="00475B55">
        <w:rPr>
          <w:rFonts w:ascii="Dubai" w:hAnsi="Dubai" w:cs="Dubai"/>
          <w:sz w:val="18"/>
          <w:szCs w:val="18"/>
        </w:rPr>
        <w:t xml:space="preserve">: </w:t>
      </w:r>
    </w:p>
    <w:p w14:paraId="34ACE3E5" w14:textId="77777777" w:rsidR="00861B4E" w:rsidRPr="00475B55" w:rsidRDefault="00861B4E" w:rsidP="005449C0">
      <w:pPr>
        <w:spacing w:beforeLines="60" w:before="144" w:afterLines="60" w:after="144"/>
        <w:ind w:left="567" w:hanging="283"/>
        <w:jc w:val="both"/>
        <w:rPr>
          <w:rFonts w:ascii="Dubai" w:hAnsi="Dubai" w:cs="Dubai"/>
          <w:sz w:val="18"/>
          <w:szCs w:val="18"/>
        </w:rPr>
      </w:pPr>
      <w:r w:rsidRPr="00475B55">
        <w:rPr>
          <w:rFonts w:ascii="Dubai" w:hAnsi="Dubai" w:cs="Dubai"/>
          <w:sz w:val="18"/>
          <w:szCs w:val="18"/>
        </w:rPr>
        <w:t xml:space="preserve">(a) For any loss, damage or expense arising from (i) a failure by Client to comply with any of its obligations herein (ii) any actions taken or not taken </w:t>
      </w:r>
      <w:r w:rsidR="001419A5" w:rsidRPr="00475B55">
        <w:rPr>
          <w:rFonts w:ascii="Dubai" w:hAnsi="Dubai" w:cs="Dubai"/>
          <w:sz w:val="18"/>
          <w:szCs w:val="18"/>
        </w:rPr>
        <w:t>based on</w:t>
      </w:r>
      <w:r w:rsidRPr="00475B55">
        <w:rPr>
          <w:rFonts w:ascii="Dubai" w:hAnsi="Dubai" w:cs="Dubai"/>
          <w:sz w:val="18"/>
          <w:szCs w:val="18"/>
        </w:rPr>
        <w:t xml:space="preserve"> the Reports or the Certificates; and (iii) any incorrect results, Reports or Certificates arising from unclear, erroneous, incomplete, misleading or false information provided to </w:t>
      </w:r>
      <w:r w:rsidR="0067795A" w:rsidRPr="00475B55">
        <w:rPr>
          <w:rFonts w:ascii="Dubai" w:hAnsi="Dubai" w:cs="Dubai"/>
          <w:sz w:val="18"/>
          <w:szCs w:val="18"/>
        </w:rPr>
        <w:t>certification body</w:t>
      </w:r>
      <w:r w:rsidRPr="00475B55">
        <w:rPr>
          <w:rFonts w:ascii="Dubai" w:hAnsi="Dubai" w:cs="Dubai"/>
          <w:sz w:val="18"/>
          <w:szCs w:val="18"/>
        </w:rPr>
        <w:t>;</w:t>
      </w:r>
    </w:p>
    <w:p w14:paraId="67AFA0F1" w14:textId="77777777" w:rsidR="00861B4E" w:rsidRPr="00475B55" w:rsidRDefault="00861B4E" w:rsidP="005449C0">
      <w:pPr>
        <w:spacing w:beforeLines="60" w:before="144" w:afterLines="60" w:after="144"/>
        <w:ind w:left="567" w:hanging="283"/>
        <w:jc w:val="both"/>
        <w:rPr>
          <w:rFonts w:ascii="Dubai" w:hAnsi="Dubai" w:cs="Dubai"/>
          <w:sz w:val="18"/>
          <w:szCs w:val="18"/>
        </w:rPr>
      </w:pPr>
      <w:r w:rsidRPr="00475B55">
        <w:rPr>
          <w:rFonts w:ascii="Dubai" w:hAnsi="Dubai" w:cs="Dubai"/>
          <w:sz w:val="18"/>
          <w:szCs w:val="18"/>
        </w:rPr>
        <w:t>(b) For loss of profits, loss of production, loss of business or costs incurred from business interruption, loss of revenue, loss of opportunity, loss of contracts, loss of expectation, loss of use, loss of goodwill or damage to reputation, loss of anticipated savings, cost or expenses incurred in relation to making product recall, cost or expenses incurred in mitigating loss and loss or damage arising from the claims of any third party (including without limitation product liability claims) that may be suffered by the Client; and</w:t>
      </w:r>
    </w:p>
    <w:p w14:paraId="57BE3074" w14:textId="77777777" w:rsidR="00861B4E" w:rsidRPr="00475B55" w:rsidRDefault="00861B4E" w:rsidP="005449C0">
      <w:pPr>
        <w:spacing w:beforeLines="60" w:before="144" w:afterLines="60" w:after="144"/>
        <w:ind w:left="567" w:hanging="283"/>
        <w:jc w:val="both"/>
        <w:rPr>
          <w:rFonts w:ascii="Dubai" w:hAnsi="Dubai" w:cs="Dubai"/>
          <w:sz w:val="18"/>
          <w:szCs w:val="18"/>
        </w:rPr>
      </w:pPr>
      <w:r w:rsidRPr="00475B55">
        <w:rPr>
          <w:rFonts w:ascii="Dubai" w:hAnsi="Dubai" w:cs="Dubai"/>
          <w:sz w:val="18"/>
          <w:szCs w:val="18"/>
        </w:rPr>
        <w:t>(c) Any indirect or consequential loss or damage of any kind (</w:t>
      </w:r>
      <w:r w:rsidR="001419A5" w:rsidRPr="00475B55">
        <w:rPr>
          <w:rFonts w:ascii="Dubai" w:hAnsi="Dubai" w:cs="Dubai"/>
          <w:sz w:val="18"/>
          <w:szCs w:val="18"/>
        </w:rPr>
        <w:t>whether</w:t>
      </w:r>
      <w:r w:rsidRPr="00475B55">
        <w:rPr>
          <w:rFonts w:ascii="Dubai" w:hAnsi="Dubai" w:cs="Dubai"/>
          <w:sz w:val="18"/>
          <w:szCs w:val="18"/>
        </w:rPr>
        <w:t xml:space="preserve"> falling within the types of loss or damage identified in (b) above).</w:t>
      </w:r>
    </w:p>
    <w:p w14:paraId="3655ADB4" w14:textId="77777777" w:rsidR="009B6F00" w:rsidRPr="00475B55" w:rsidRDefault="0005752A" w:rsidP="005449C0">
      <w:pPr>
        <w:spacing w:beforeLines="60" w:before="144" w:afterLines="60" w:after="144"/>
        <w:jc w:val="both"/>
        <w:rPr>
          <w:rFonts w:ascii="Dubai" w:hAnsi="Dubai" w:cs="Dubai"/>
          <w:b/>
          <w:bCs/>
          <w:sz w:val="18"/>
          <w:szCs w:val="18"/>
        </w:rPr>
      </w:pPr>
      <w:r w:rsidRPr="00475B55">
        <w:rPr>
          <w:rFonts w:ascii="Dubai" w:hAnsi="Dubai" w:cs="Dubai"/>
          <w:b/>
          <w:bCs/>
          <w:sz w:val="18"/>
          <w:szCs w:val="18"/>
        </w:rPr>
        <w:t>ARTICLE 6</w:t>
      </w:r>
      <w:r w:rsidR="009B6F00" w:rsidRPr="00475B55">
        <w:rPr>
          <w:rFonts w:ascii="Dubai" w:hAnsi="Dubai" w:cs="Dubai"/>
          <w:b/>
          <w:bCs/>
          <w:sz w:val="18"/>
          <w:szCs w:val="18"/>
        </w:rPr>
        <w:t>: C</w:t>
      </w:r>
      <w:r w:rsidR="00545EAC" w:rsidRPr="00475B55">
        <w:rPr>
          <w:rFonts w:ascii="Dubai" w:hAnsi="Dubai" w:cs="Dubai"/>
          <w:b/>
          <w:bCs/>
          <w:sz w:val="18"/>
          <w:szCs w:val="18"/>
        </w:rPr>
        <w:t xml:space="preserve">onfidentiality </w:t>
      </w:r>
    </w:p>
    <w:p w14:paraId="0FF5AAE2" w14:textId="0A0D25EB" w:rsidR="009B6F00" w:rsidRDefault="005E35B6" w:rsidP="00910231">
      <w:pPr>
        <w:spacing w:beforeLines="60" w:before="144" w:afterLines="60" w:after="144"/>
        <w:jc w:val="both"/>
        <w:rPr>
          <w:rFonts w:ascii="Dubai" w:hAnsi="Dubai" w:cs="Dubai"/>
          <w:sz w:val="18"/>
          <w:szCs w:val="18"/>
        </w:rPr>
      </w:pPr>
      <w:r w:rsidRPr="005E35B6">
        <w:rPr>
          <w:rFonts w:ascii="Dubai" w:hAnsi="Dubai" w:cs="Dubai"/>
          <w:b/>
          <w:bCs/>
          <w:sz w:val="18"/>
          <w:szCs w:val="18"/>
        </w:rPr>
        <w:t>6.1</w:t>
      </w:r>
      <w:r>
        <w:rPr>
          <w:rFonts w:ascii="Dubai" w:hAnsi="Dubai" w:cs="Dubai"/>
          <w:sz w:val="18"/>
          <w:szCs w:val="18"/>
        </w:rPr>
        <w:t xml:space="preserve"> </w:t>
      </w:r>
      <w:r w:rsidR="009B6F00" w:rsidRPr="00475B55">
        <w:rPr>
          <w:rFonts w:ascii="Dubai" w:hAnsi="Dubai" w:cs="Dubai"/>
          <w:sz w:val="18"/>
          <w:szCs w:val="18"/>
        </w:rPr>
        <w:t xml:space="preserve">Both </w:t>
      </w:r>
      <w:r w:rsidR="00BE2084" w:rsidRPr="00475B55">
        <w:rPr>
          <w:rFonts w:ascii="Dubai" w:hAnsi="Dubai" w:cs="Dubai"/>
          <w:sz w:val="18"/>
          <w:szCs w:val="18"/>
        </w:rPr>
        <w:t>p</w:t>
      </w:r>
      <w:r w:rsidR="009B6F00" w:rsidRPr="00475B55">
        <w:rPr>
          <w:rFonts w:ascii="Dubai" w:hAnsi="Dubai" w:cs="Dubai"/>
          <w:sz w:val="18"/>
          <w:szCs w:val="18"/>
        </w:rPr>
        <w:t xml:space="preserve">arties undertake to maintain the confidentiality of data exchanged between them, </w:t>
      </w:r>
      <w:proofErr w:type="gramStart"/>
      <w:r w:rsidR="009B6F00" w:rsidRPr="00475B55">
        <w:rPr>
          <w:rFonts w:ascii="Dubai" w:hAnsi="Dubai" w:cs="Dubai"/>
          <w:sz w:val="18"/>
          <w:szCs w:val="18"/>
        </w:rPr>
        <w:t>as a result of</w:t>
      </w:r>
      <w:proofErr w:type="gramEnd"/>
      <w:r w:rsidR="009B6F00" w:rsidRPr="00475B55">
        <w:rPr>
          <w:rFonts w:ascii="Dubai" w:hAnsi="Dubai" w:cs="Dubai"/>
          <w:sz w:val="18"/>
          <w:szCs w:val="18"/>
        </w:rPr>
        <w:t xml:space="preserve"> entering or performing this Agreement, and that shall be in accordance with the provisions of the applicable laws in </w:t>
      </w:r>
      <w:sdt>
        <w:sdtPr>
          <w:rPr>
            <w:rFonts w:ascii="Dubai" w:hAnsi="Dubai" w:cs="Dubai"/>
            <w:b/>
            <w:bCs/>
            <w:sz w:val="18"/>
            <w:szCs w:val="18"/>
          </w:rPr>
          <w:alias w:val="Country"/>
          <w:tag w:val="Country"/>
          <w:id w:val="1516264574"/>
          <w:placeholder>
            <w:docPart w:val="DefaultPlaceholder_-1854013438"/>
          </w:placeholder>
          <w:showingPlcHdr/>
          <w:dropDownList>
            <w:listItem w:value="Choose an item."/>
            <w:listItem w:displayText="UAE" w:value="UAE"/>
            <w:listItem w:displayText="China" w:value="China"/>
            <w:listItem w:displayText="India" w:value="India"/>
            <w:listItem w:displayText="KSA" w:value="KSA"/>
          </w:dropDownList>
        </w:sdtPr>
        <w:sdtContent>
          <w:r w:rsidR="001D2702" w:rsidRPr="008F5F03">
            <w:rPr>
              <w:rStyle w:val="PlaceholderText"/>
              <w:shd w:val="clear" w:color="auto" w:fill="FFFF00"/>
            </w:rPr>
            <w:t>Choose an item.</w:t>
          </w:r>
        </w:sdtContent>
      </w:sdt>
      <w:r w:rsidR="00D41A99">
        <w:rPr>
          <w:rFonts w:ascii="Dubai" w:hAnsi="Dubai" w:cs="Dubai"/>
          <w:sz w:val="18"/>
          <w:szCs w:val="18"/>
        </w:rPr>
        <w:t xml:space="preserve"> </w:t>
      </w:r>
      <w:r w:rsidR="00A32B5C">
        <w:rPr>
          <w:rFonts w:ascii="Dubai" w:hAnsi="Dubai" w:cs="Dubai"/>
          <w:sz w:val="18"/>
          <w:szCs w:val="18"/>
        </w:rPr>
        <w:t>as applicable</w:t>
      </w:r>
      <w:r w:rsidR="009B6F00" w:rsidRPr="00475B55">
        <w:rPr>
          <w:rFonts w:ascii="Dubai" w:hAnsi="Dubai" w:cs="Dubai"/>
          <w:sz w:val="18"/>
          <w:szCs w:val="18"/>
        </w:rPr>
        <w:t xml:space="preserve">. </w:t>
      </w:r>
    </w:p>
    <w:p w14:paraId="53A0FF5F" w14:textId="46B59D99" w:rsidR="005E35B6" w:rsidRPr="005E35B6" w:rsidRDefault="005E35B6" w:rsidP="005449C0">
      <w:pPr>
        <w:spacing w:beforeLines="60" w:before="144" w:afterLines="60" w:after="144"/>
        <w:jc w:val="both"/>
        <w:rPr>
          <w:rFonts w:ascii="Dubai" w:hAnsi="Dubai" w:cs="Dubai"/>
          <w:b/>
          <w:bCs/>
          <w:sz w:val="18"/>
          <w:szCs w:val="18"/>
        </w:rPr>
      </w:pPr>
      <w:r w:rsidRPr="005E35B6">
        <w:rPr>
          <w:rFonts w:ascii="Dubai" w:hAnsi="Dubai" w:cs="Dubai"/>
          <w:b/>
          <w:bCs/>
          <w:sz w:val="18"/>
          <w:szCs w:val="18"/>
        </w:rPr>
        <w:t xml:space="preserve">6.2 </w:t>
      </w:r>
      <w:r w:rsidRPr="005E35B6">
        <w:rPr>
          <w:rFonts w:ascii="Dubai" w:hAnsi="Dubai" w:cs="Dubai"/>
          <w:sz w:val="18"/>
          <w:szCs w:val="18"/>
        </w:rPr>
        <w:t xml:space="preserve">When GCIQCS </w:t>
      </w:r>
      <w:proofErr w:type="gramStart"/>
      <w:r w:rsidRPr="005E35B6">
        <w:rPr>
          <w:rFonts w:ascii="Dubai" w:hAnsi="Dubai" w:cs="Dubai"/>
          <w:sz w:val="18"/>
          <w:szCs w:val="18"/>
        </w:rPr>
        <w:t>is required</w:t>
      </w:r>
      <w:proofErr w:type="gramEnd"/>
      <w:r w:rsidRPr="005E35B6">
        <w:rPr>
          <w:rFonts w:ascii="Dubai" w:hAnsi="Dubai" w:cs="Dubai"/>
          <w:sz w:val="18"/>
          <w:szCs w:val="18"/>
        </w:rPr>
        <w:t xml:space="preserve"> by law o</w:t>
      </w:r>
      <w:r>
        <w:rPr>
          <w:rFonts w:ascii="Dubai" w:hAnsi="Dubai" w:cs="Dubai"/>
          <w:sz w:val="18"/>
          <w:szCs w:val="18"/>
        </w:rPr>
        <w:t>r</w:t>
      </w:r>
      <w:r w:rsidRPr="005E35B6">
        <w:rPr>
          <w:rFonts w:ascii="Dubai" w:hAnsi="Dubai" w:cs="Dubai"/>
          <w:sz w:val="18"/>
          <w:szCs w:val="18"/>
        </w:rPr>
        <w:t xml:space="preserve"> authorized by contractual</w:t>
      </w:r>
      <w:r>
        <w:rPr>
          <w:rFonts w:ascii="Dubai" w:hAnsi="Dubai" w:cs="Dubai"/>
          <w:sz w:val="18"/>
          <w:szCs w:val="18"/>
        </w:rPr>
        <w:t xml:space="preserve"> agreements to release confidential information, the client or person concerned shall, unless prohibited by law, be notified of the information provided. </w:t>
      </w:r>
    </w:p>
    <w:p w14:paraId="5EA9676F" w14:textId="77777777" w:rsidR="009B6F00" w:rsidRPr="00475B55" w:rsidRDefault="0005752A" w:rsidP="005449C0">
      <w:pPr>
        <w:spacing w:beforeLines="60" w:before="144" w:afterLines="60" w:after="144"/>
        <w:jc w:val="both"/>
        <w:rPr>
          <w:rFonts w:ascii="Dubai" w:hAnsi="Dubai" w:cs="Dubai"/>
          <w:b/>
          <w:bCs/>
          <w:sz w:val="18"/>
          <w:szCs w:val="18"/>
        </w:rPr>
      </w:pPr>
      <w:r w:rsidRPr="00475B55">
        <w:rPr>
          <w:rFonts w:ascii="Dubai" w:hAnsi="Dubai" w:cs="Dubai"/>
          <w:b/>
          <w:bCs/>
          <w:sz w:val="18"/>
          <w:szCs w:val="18"/>
        </w:rPr>
        <w:t>ARTICLE 7</w:t>
      </w:r>
      <w:r w:rsidR="00434722" w:rsidRPr="00475B55">
        <w:rPr>
          <w:rFonts w:ascii="Dubai" w:hAnsi="Dubai" w:cs="Dubai"/>
          <w:b/>
          <w:bCs/>
          <w:sz w:val="18"/>
          <w:szCs w:val="18"/>
        </w:rPr>
        <w:t>: Notices</w:t>
      </w:r>
    </w:p>
    <w:p w14:paraId="23F1E42B" w14:textId="77777777" w:rsidR="009B6F00" w:rsidRPr="00475B55" w:rsidRDefault="009B6F00" w:rsidP="005449C0">
      <w:pPr>
        <w:spacing w:beforeLines="60" w:before="144" w:afterLines="60" w:after="144"/>
        <w:jc w:val="both"/>
        <w:rPr>
          <w:rFonts w:ascii="Dubai" w:hAnsi="Dubai" w:cs="Dubai"/>
          <w:sz w:val="18"/>
          <w:szCs w:val="18"/>
        </w:rPr>
      </w:pPr>
      <w:r w:rsidRPr="00475B55">
        <w:rPr>
          <w:rFonts w:ascii="Dubai" w:hAnsi="Dubai" w:cs="Dubai"/>
          <w:sz w:val="18"/>
          <w:szCs w:val="18"/>
        </w:rPr>
        <w:t xml:space="preserve">Any notices given under this Agreement must be in writing and must </w:t>
      </w:r>
      <w:proofErr w:type="gramStart"/>
      <w:r w:rsidRPr="00475B55">
        <w:rPr>
          <w:rFonts w:ascii="Dubai" w:hAnsi="Dubai" w:cs="Dubai"/>
          <w:sz w:val="18"/>
          <w:szCs w:val="18"/>
        </w:rPr>
        <w:t>be sent</w:t>
      </w:r>
      <w:proofErr w:type="gramEnd"/>
      <w:r w:rsidRPr="00475B55">
        <w:rPr>
          <w:rFonts w:ascii="Dubai" w:hAnsi="Dubai" w:cs="Dubai"/>
          <w:sz w:val="18"/>
          <w:szCs w:val="18"/>
        </w:rPr>
        <w:t xml:space="preserve"> by registered mail to the address set out hereinabove.</w:t>
      </w:r>
    </w:p>
    <w:p w14:paraId="11CB0D1B" w14:textId="77777777" w:rsidR="009B6F00" w:rsidRPr="00475B55" w:rsidRDefault="009B6F00" w:rsidP="005449C0">
      <w:pPr>
        <w:spacing w:beforeLines="60" w:before="144" w:afterLines="60" w:after="144"/>
        <w:jc w:val="both"/>
        <w:rPr>
          <w:rFonts w:ascii="Dubai" w:hAnsi="Dubai" w:cs="Dubai"/>
          <w:sz w:val="18"/>
          <w:szCs w:val="18"/>
        </w:rPr>
      </w:pPr>
      <w:r w:rsidRPr="00475B55">
        <w:rPr>
          <w:rFonts w:ascii="Dubai" w:hAnsi="Dubai" w:cs="Dubai"/>
          <w:sz w:val="18"/>
          <w:szCs w:val="18"/>
        </w:rPr>
        <w:t>Any amendment or additions to this Agreement shall be in writing and signed by Both Parties.</w:t>
      </w:r>
    </w:p>
    <w:p w14:paraId="35C2833A" w14:textId="3DA4B2B3" w:rsidR="009B6F00" w:rsidRDefault="009B6F00" w:rsidP="005449C0">
      <w:pPr>
        <w:spacing w:beforeLines="60" w:before="144" w:afterLines="60" w:after="144"/>
        <w:jc w:val="both"/>
        <w:rPr>
          <w:rFonts w:ascii="Dubai" w:hAnsi="Dubai" w:cs="Dubai"/>
          <w:sz w:val="18"/>
          <w:szCs w:val="18"/>
        </w:rPr>
      </w:pPr>
      <w:r w:rsidRPr="00475B55">
        <w:rPr>
          <w:rFonts w:ascii="Dubai" w:hAnsi="Dubai" w:cs="Dubai"/>
          <w:sz w:val="18"/>
          <w:szCs w:val="18"/>
        </w:rPr>
        <w:t xml:space="preserve">Should any provision of this Agreement be or become invalid, the validity of the other provisions shall not thereby </w:t>
      </w:r>
      <w:proofErr w:type="gramStart"/>
      <w:r w:rsidRPr="00475B55">
        <w:rPr>
          <w:rFonts w:ascii="Dubai" w:hAnsi="Dubai" w:cs="Dubai"/>
          <w:sz w:val="18"/>
          <w:szCs w:val="18"/>
        </w:rPr>
        <w:t>be affected</w:t>
      </w:r>
      <w:proofErr w:type="gramEnd"/>
      <w:r w:rsidRPr="00475B55">
        <w:rPr>
          <w:rFonts w:ascii="Dubai" w:hAnsi="Dubai" w:cs="Dubai"/>
          <w:sz w:val="18"/>
          <w:szCs w:val="18"/>
        </w:rPr>
        <w:t>.</w:t>
      </w:r>
    </w:p>
    <w:p w14:paraId="02310750" w14:textId="77777777" w:rsidR="009B6F00" w:rsidRPr="00475B55" w:rsidRDefault="0005752A" w:rsidP="005449C0">
      <w:pPr>
        <w:spacing w:beforeLines="60" w:before="144" w:afterLines="60" w:after="144"/>
        <w:jc w:val="both"/>
        <w:rPr>
          <w:rFonts w:ascii="Dubai" w:hAnsi="Dubai" w:cs="Dubai"/>
          <w:b/>
          <w:bCs/>
          <w:sz w:val="18"/>
          <w:szCs w:val="18"/>
        </w:rPr>
      </w:pPr>
      <w:r w:rsidRPr="00475B55">
        <w:rPr>
          <w:rFonts w:ascii="Dubai" w:hAnsi="Dubai" w:cs="Dubai"/>
          <w:b/>
          <w:bCs/>
          <w:sz w:val="18"/>
          <w:szCs w:val="18"/>
        </w:rPr>
        <w:t>ARTICLE 8:</w:t>
      </w:r>
      <w:r w:rsidR="004E769C" w:rsidRPr="00475B55">
        <w:rPr>
          <w:rFonts w:ascii="Dubai" w:hAnsi="Dubai" w:cs="Dubai"/>
          <w:b/>
          <w:bCs/>
          <w:sz w:val="18"/>
          <w:szCs w:val="18"/>
        </w:rPr>
        <w:t xml:space="preserve"> </w:t>
      </w:r>
      <w:r w:rsidR="006932E9" w:rsidRPr="00475B55">
        <w:rPr>
          <w:rFonts w:ascii="Dubai" w:hAnsi="Dubai" w:cs="Dubai"/>
          <w:b/>
          <w:bCs/>
          <w:sz w:val="18"/>
          <w:szCs w:val="18"/>
        </w:rPr>
        <w:t>Governance</w:t>
      </w:r>
      <w:r w:rsidR="004E769C" w:rsidRPr="00475B55">
        <w:rPr>
          <w:rFonts w:ascii="Dubai" w:hAnsi="Dubai" w:cs="Dubai"/>
          <w:b/>
          <w:bCs/>
          <w:sz w:val="18"/>
          <w:szCs w:val="18"/>
        </w:rPr>
        <w:t xml:space="preserve"> </w:t>
      </w:r>
    </w:p>
    <w:p w14:paraId="2DF2473A" w14:textId="639EC8D9" w:rsidR="009B6F00" w:rsidRPr="00475B55" w:rsidRDefault="009B6F00" w:rsidP="005449C0">
      <w:pPr>
        <w:spacing w:beforeLines="60" w:before="144" w:afterLines="60" w:after="144"/>
        <w:jc w:val="both"/>
        <w:rPr>
          <w:rFonts w:ascii="Dubai" w:hAnsi="Dubai" w:cs="Dubai"/>
          <w:sz w:val="18"/>
          <w:szCs w:val="18"/>
        </w:rPr>
      </w:pPr>
      <w:r w:rsidRPr="00475B55">
        <w:rPr>
          <w:rFonts w:ascii="Dubai" w:hAnsi="Dubai" w:cs="Dubai"/>
          <w:sz w:val="18"/>
          <w:szCs w:val="18"/>
        </w:rPr>
        <w:t xml:space="preserve">This Agreement shall </w:t>
      </w:r>
      <w:proofErr w:type="gramStart"/>
      <w:r w:rsidRPr="00475B55">
        <w:rPr>
          <w:rFonts w:ascii="Dubai" w:hAnsi="Dubai" w:cs="Dubai"/>
          <w:sz w:val="18"/>
          <w:szCs w:val="18"/>
        </w:rPr>
        <w:t>be governed</w:t>
      </w:r>
      <w:proofErr w:type="gramEnd"/>
      <w:r w:rsidRPr="00475B55">
        <w:rPr>
          <w:rFonts w:ascii="Dubai" w:hAnsi="Dubai" w:cs="Dubai"/>
          <w:sz w:val="18"/>
          <w:szCs w:val="18"/>
        </w:rPr>
        <w:t xml:space="preserve"> and construed in accordance with the applicable laws in </w:t>
      </w:r>
      <w:sdt>
        <w:sdtPr>
          <w:rPr>
            <w:rFonts w:ascii="Dubai" w:hAnsi="Dubai" w:cs="Dubai"/>
            <w:b/>
            <w:bCs/>
            <w:sz w:val="18"/>
            <w:szCs w:val="18"/>
          </w:rPr>
          <w:alias w:val="Country"/>
          <w:tag w:val="Country"/>
          <w:id w:val="259197773"/>
          <w:placeholder>
            <w:docPart w:val="DefaultPlaceholder_-1854013438"/>
          </w:placeholder>
          <w:showingPlcHdr/>
          <w:dropDownList>
            <w:listItem w:value="Choose an item."/>
            <w:listItem w:displayText="UAE" w:value="UAE"/>
            <w:listItem w:displayText="China" w:value="China"/>
            <w:listItem w:displayText="India" w:value="India"/>
            <w:listItem w:displayText="KSA" w:value="KSA"/>
          </w:dropDownList>
        </w:sdtPr>
        <w:sdtContent>
          <w:r w:rsidR="001D2702" w:rsidRPr="009234F5">
            <w:rPr>
              <w:rStyle w:val="PlaceholderText"/>
              <w:shd w:val="clear" w:color="auto" w:fill="FFFF00"/>
            </w:rPr>
            <w:t>Choose an item.</w:t>
          </w:r>
        </w:sdtContent>
      </w:sdt>
      <w:r w:rsidR="00D41A99">
        <w:rPr>
          <w:rFonts w:ascii="Dubai" w:hAnsi="Dubai" w:cs="Dubai"/>
          <w:sz w:val="18"/>
          <w:szCs w:val="18"/>
        </w:rPr>
        <w:t xml:space="preserve"> </w:t>
      </w:r>
      <w:r w:rsidR="00A32B5C">
        <w:rPr>
          <w:rFonts w:ascii="Dubai" w:hAnsi="Dubai" w:cs="Dubai"/>
          <w:sz w:val="18"/>
          <w:szCs w:val="18"/>
        </w:rPr>
        <w:t>country as applicable</w:t>
      </w:r>
      <w:r w:rsidR="00B447C1">
        <w:rPr>
          <w:rFonts w:ascii="Dubai" w:hAnsi="Dubai" w:cs="Dubai"/>
          <w:sz w:val="18"/>
          <w:szCs w:val="18"/>
        </w:rPr>
        <w:t>.</w:t>
      </w:r>
    </w:p>
    <w:p w14:paraId="42A35AA2" w14:textId="3804D83B" w:rsidR="009B6F00" w:rsidRPr="00475B55" w:rsidRDefault="00517F14" w:rsidP="005449C0">
      <w:pPr>
        <w:spacing w:beforeLines="60" w:before="144" w:afterLines="60" w:after="144"/>
        <w:jc w:val="both"/>
        <w:rPr>
          <w:rFonts w:ascii="Dubai" w:hAnsi="Dubai" w:cs="Dubai"/>
          <w:b/>
          <w:bCs/>
          <w:sz w:val="18"/>
          <w:szCs w:val="18"/>
        </w:rPr>
      </w:pPr>
      <w:r w:rsidRPr="00475B55">
        <w:rPr>
          <w:rFonts w:ascii="Dubai" w:hAnsi="Dubai" w:cs="Dubai"/>
          <w:b/>
          <w:bCs/>
          <w:sz w:val="18"/>
          <w:szCs w:val="18"/>
        </w:rPr>
        <w:t>ARTICLE 9:</w:t>
      </w:r>
      <w:r w:rsidR="004E769C" w:rsidRPr="00475B55">
        <w:rPr>
          <w:rFonts w:ascii="Dubai" w:hAnsi="Dubai" w:cs="Dubai"/>
          <w:b/>
          <w:bCs/>
          <w:sz w:val="18"/>
          <w:szCs w:val="18"/>
        </w:rPr>
        <w:t xml:space="preserve"> Disputes</w:t>
      </w:r>
    </w:p>
    <w:p w14:paraId="0FD8CC2D" w14:textId="4BA8C59D" w:rsidR="009B6F00" w:rsidRPr="00475B55" w:rsidRDefault="009B6F00" w:rsidP="005449C0">
      <w:pPr>
        <w:spacing w:beforeLines="60" w:before="144" w:afterLines="60" w:after="144"/>
        <w:jc w:val="both"/>
        <w:rPr>
          <w:rFonts w:ascii="Dubai" w:hAnsi="Dubai" w:cs="Dubai"/>
          <w:sz w:val="18"/>
          <w:szCs w:val="18"/>
        </w:rPr>
      </w:pPr>
      <w:r w:rsidRPr="00475B55">
        <w:rPr>
          <w:rFonts w:ascii="Dubai" w:hAnsi="Dubai" w:cs="Dubai"/>
          <w:sz w:val="18"/>
          <w:szCs w:val="18"/>
        </w:rPr>
        <w:t xml:space="preserve">All disputes that may arise in connection with this agreement are to </w:t>
      </w:r>
      <w:proofErr w:type="gramStart"/>
      <w:r w:rsidRPr="00475B55">
        <w:rPr>
          <w:rFonts w:ascii="Dubai" w:hAnsi="Dubai" w:cs="Dubai"/>
          <w:sz w:val="18"/>
          <w:szCs w:val="18"/>
        </w:rPr>
        <w:t>be settled</w:t>
      </w:r>
      <w:proofErr w:type="gramEnd"/>
      <w:r w:rsidRPr="00475B55">
        <w:rPr>
          <w:rFonts w:ascii="Dubai" w:hAnsi="Dubai" w:cs="Dubai"/>
          <w:sz w:val="18"/>
          <w:szCs w:val="18"/>
        </w:rPr>
        <w:t xml:space="preserve"> in accordance with the appeal procedures of the certification body.</w:t>
      </w:r>
      <w:r w:rsidR="00786911" w:rsidRPr="00475B55">
        <w:rPr>
          <w:rFonts w:ascii="Dubai" w:hAnsi="Dubai" w:cs="Dubai"/>
          <w:sz w:val="18"/>
          <w:szCs w:val="18"/>
        </w:rPr>
        <w:t xml:space="preserve"> By signing this </w:t>
      </w:r>
      <w:r w:rsidR="006932E9" w:rsidRPr="00475B55">
        <w:rPr>
          <w:rFonts w:ascii="Dubai" w:hAnsi="Dubai" w:cs="Dubai"/>
          <w:sz w:val="18"/>
          <w:szCs w:val="18"/>
        </w:rPr>
        <w:t>agreement,</w:t>
      </w:r>
      <w:r w:rsidR="00786911" w:rsidRPr="00475B55">
        <w:rPr>
          <w:rFonts w:ascii="Dubai" w:hAnsi="Dubai" w:cs="Dubai"/>
          <w:sz w:val="18"/>
          <w:szCs w:val="18"/>
        </w:rPr>
        <w:t xml:space="preserve"> applicant acknowledges, </w:t>
      </w:r>
      <w:proofErr w:type="gramStart"/>
      <w:r w:rsidR="00786911" w:rsidRPr="00475B55">
        <w:rPr>
          <w:rFonts w:ascii="Dubai" w:hAnsi="Dubai" w:cs="Dubai"/>
          <w:sz w:val="18"/>
          <w:szCs w:val="18"/>
        </w:rPr>
        <w:t>recognizes</w:t>
      </w:r>
      <w:proofErr w:type="gramEnd"/>
      <w:r w:rsidR="00786911" w:rsidRPr="00475B55">
        <w:rPr>
          <w:rFonts w:ascii="Dubai" w:hAnsi="Dubai" w:cs="Dubai"/>
          <w:sz w:val="18"/>
          <w:szCs w:val="18"/>
        </w:rPr>
        <w:t xml:space="preserve"> and accepts the </w:t>
      </w:r>
      <w:r w:rsidR="00FA5025" w:rsidRPr="00475B55">
        <w:rPr>
          <w:rFonts w:ascii="Dubai" w:hAnsi="Dubai" w:cs="Dubai"/>
          <w:sz w:val="18"/>
          <w:szCs w:val="18"/>
        </w:rPr>
        <w:t xml:space="preserve">procedures of handling complaints and </w:t>
      </w:r>
      <w:r w:rsidR="006932E9" w:rsidRPr="00475B55">
        <w:rPr>
          <w:rFonts w:ascii="Dubai" w:hAnsi="Dubai" w:cs="Dubai"/>
          <w:sz w:val="18"/>
          <w:szCs w:val="18"/>
        </w:rPr>
        <w:t>appeals (</w:t>
      </w:r>
      <w:r w:rsidR="001F5A78">
        <w:rPr>
          <w:rFonts w:ascii="Dubai" w:hAnsi="Dubai" w:cs="Dubai"/>
          <w:b/>
          <w:bCs/>
          <w:sz w:val="18"/>
          <w:szCs w:val="18"/>
        </w:rPr>
        <w:t>GCIQCS</w:t>
      </w:r>
      <w:r w:rsidR="00221D96" w:rsidRPr="00475B55">
        <w:rPr>
          <w:rFonts w:ascii="Dubai" w:hAnsi="Dubai" w:cs="Dubai"/>
          <w:b/>
          <w:bCs/>
          <w:sz w:val="18"/>
          <w:szCs w:val="18"/>
        </w:rPr>
        <w:t>-</w:t>
      </w:r>
      <w:r w:rsidR="00786911" w:rsidRPr="00475B55">
        <w:rPr>
          <w:rFonts w:ascii="Dubai" w:hAnsi="Dubai" w:cs="Dubai"/>
          <w:b/>
          <w:bCs/>
          <w:sz w:val="18"/>
          <w:szCs w:val="18"/>
        </w:rPr>
        <w:t>S</w:t>
      </w:r>
      <w:r w:rsidR="00BE2084" w:rsidRPr="00475B55">
        <w:rPr>
          <w:rFonts w:ascii="Dubai" w:hAnsi="Dubai" w:cs="Dubai"/>
          <w:b/>
          <w:bCs/>
          <w:sz w:val="18"/>
          <w:szCs w:val="18"/>
        </w:rPr>
        <w:t>OP</w:t>
      </w:r>
      <w:r w:rsidR="00221D96" w:rsidRPr="00475B55">
        <w:rPr>
          <w:rFonts w:ascii="Dubai" w:hAnsi="Dubai" w:cs="Dubai"/>
          <w:b/>
          <w:bCs/>
          <w:sz w:val="18"/>
          <w:szCs w:val="18"/>
        </w:rPr>
        <w:t>-</w:t>
      </w:r>
      <w:r w:rsidR="00786911" w:rsidRPr="00475B55">
        <w:rPr>
          <w:rFonts w:ascii="Dubai" w:hAnsi="Dubai" w:cs="Dubai"/>
          <w:b/>
          <w:bCs/>
          <w:sz w:val="18"/>
          <w:szCs w:val="18"/>
        </w:rPr>
        <w:t>07</w:t>
      </w:r>
      <w:r w:rsidR="00786911" w:rsidRPr="00475B55">
        <w:rPr>
          <w:rFonts w:ascii="Dubai" w:hAnsi="Dubai" w:cs="Dubai"/>
          <w:sz w:val="18"/>
          <w:szCs w:val="18"/>
        </w:rPr>
        <w:t xml:space="preserve">) available on </w:t>
      </w:r>
      <w:r w:rsidR="001F5A78">
        <w:rPr>
          <w:rFonts w:ascii="Dubai" w:hAnsi="Dubai" w:cs="Dubai"/>
          <w:sz w:val="18"/>
          <w:szCs w:val="18"/>
        </w:rPr>
        <w:t>GCIQCS</w:t>
      </w:r>
      <w:r w:rsidR="004604BB">
        <w:rPr>
          <w:rFonts w:ascii="Dubai" w:hAnsi="Dubai" w:cs="Dubai"/>
          <w:sz w:val="18"/>
          <w:szCs w:val="18"/>
        </w:rPr>
        <w:t xml:space="preserve"> </w:t>
      </w:r>
      <w:r w:rsidR="00786911" w:rsidRPr="00475B55">
        <w:rPr>
          <w:rFonts w:ascii="Dubai" w:hAnsi="Dubai" w:cs="Dubai"/>
          <w:sz w:val="18"/>
          <w:szCs w:val="18"/>
        </w:rPr>
        <w:t>Website</w:t>
      </w:r>
      <w:r w:rsidR="00221D96" w:rsidRPr="00475B55">
        <w:rPr>
          <w:rFonts w:ascii="Dubai" w:hAnsi="Dubai" w:cs="Dubai"/>
          <w:sz w:val="18"/>
          <w:szCs w:val="18"/>
        </w:rPr>
        <w:t xml:space="preserve"> </w:t>
      </w:r>
      <w:r w:rsidR="00786911" w:rsidRPr="00475B55">
        <w:rPr>
          <w:rFonts w:ascii="Dubai" w:hAnsi="Dubai" w:cs="Dubai"/>
          <w:sz w:val="18"/>
          <w:szCs w:val="18"/>
        </w:rPr>
        <w:t>/</w:t>
      </w:r>
      <w:r w:rsidR="00221D96" w:rsidRPr="00475B55">
        <w:rPr>
          <w:rFonts w:ascii="Dubai" w:hAnsi="Dubai" w:cs="Dubai"/>
          <w:sz w:val="18"/>
          <w:szCs w:val="18"/>
        </w:rPr>
        <w:t xml:space="preserve"> Publicly</w:t>
      </w:r>
      <w:r w:rsidR="00786911" w:rsidRPr="00475B55">
        <w:rPr>
          <w:rFonts w:ascii="Dubai" w:hAnsi="Dubai" w:cs="Dubai"/>
          <w:sz w:val="18"/>
          <w:szCs w:val="18"/>
        </w:rPr>
        <w:t xml:space="preserve"> available information.</w:t>
      </w:r>
    </w:p>
    <w:p w14:paraId="0B1D8D3A" w14:textId="3C513A01" w:rsidR="009B6F00" w:rsidRPr="00475B55" w:rsidRDefault="0005752A" w:rsidP="005449C0">
      <w:pPr>
        <w:spacing w:beforeLines="60" w:before="144" w:afterLines="60" w:after="144"/>
        <w:jc w:val="both"/>
        <w:rPr>
          <w:rFonts w:ascii="Dubai" w:hAnsi="Dubai" w:cs="Dubai"/>
          <w:b/>
          <w:bCs/>
          <w:sz w:val="18"/>
          <w:szCs w:val="18"/>
        </w:rPr>
      </w:pPr>
      <w:r w:rsidRPr="00475B55">
        <w:rPr>
          <w:rFonts w:ascii="Dubai" w:hAnsi="Dubai" w:cs="Dubai"/>
          <w:b/>
          <w:bCs/>
          <w:sz w:val="18"/>
          <w:szCs w:val="18"/>
        </w:rPr>
        <w:t>ARTICLE 10</w:t>
      </w:r>
      <w:r w:rsidR="00545EAC" w:rsidRPr="00475B55">
        <w:rPr>
          <w:rFonts w:ascii="Dubai" w:hAnsi="Dubai" w:cs="Dubai"/>
          <w:b/>
          <w:bCs/>
          <w:sz w:val="18"/>
          <w:szCs w:val="18"/>
        </w:rPr>
        <w:t xml:space="preserve">: </w:t>
      </w:r>
      <w:r w:rsidR="00BE65F9" w:rsidRPr="00475B55">
        <w:rPr>
          <w:rFonts w:ascii="Dubai" w:hAnsi="Dubai" w:cs="Dubai"/>
          <w:b/>
          <w:bCs/>
          <w:sz w:val="18"/>
          <w:szCs w:val="18"/>
        </w:rPr>
        <w:t>Surveillance</w:t>
      </w:r>
      <w:r w:rsidR="00E545E5">
        <w:rPr>
          <w:rFonts w:ascii="Dubai" w:hAnsi="Dubai" w:cs="Dubai"/>
          <w:b/>
          <w:bCs/>
          <w:sz w:val="18"/>
          <w:szCs w:val="18"/>
        </w:rPr>
        <w:t xml:space="preserve"> </w:t>
      </w:r>
      <w:r w:rsidR="00E545E5">
        <w:rPr>
          <w:rFonts w:ascii="Dubai" w:hAnsi="Dubai" w:cs="Dubai"/>
          <w:b/>
          <w:bCs/>
          <w:sz w:val="18"/>
          <w:szCs w:val="18"/>
          <w:u w:val="single"/>
        </w:rPr>
        <w:t xml:space="preserve">(Not applicable for </w:t>
      </w:r>
      <w:r w:rsidR="00E545E5" w:rsidRPr="00193245">
        <w:rPr>
          <w:rFonts w:ascii="Dubai" w:hAnsi="Dubai" w:cs="Dubai"/>
          <w:b/>
          <w:bCs/>
          <w:sz w:val="18"/>
          <w:szCs w:val="18"/>
          <w:u w:val="single"/>
        </w:rPr>
        <w:t>GSO G-Mark Scheme)</w:t>
      </w:r>
      <w:r w:rsidR="00E545E5" w:rsidRPr="00475B55">
        <w:rPr>
          <w:rFonts w:ascii="Dubai" w:hAnsi="Dubai" w:cs="Dubai"/>
          <w:b/>
          <w:bCs/>
          <w:sz w:val="18"/>
          <w:szCs w:val="18"/>
          <w:u w:val="single"/>
        </w:rPr>
        <w:t>:</w:t>
      </w:r>
    </w:p>
    <w:p w14:paraId="07BFAA5D" w14:textId="77777777" w:rsidR="009B6F00" w:rsidRPr="00475B55" w:rsidRDefault="009B6F00" w:rsidP="005449C0">
      <w:pPr>
        <w:spacing w:beforeLines="60" w:before="144" w:afterLines="60" w:after="144"/>
        <w:jc w:val="both"/>
        <w:rPr>
          <w:rFonts w:ascii="Dubai" w:hAnsi="Dubai" w:cs="Dubai"/>
          <w:sz w:val="18"/>
          <w:szCs w:val="18"/>
        </w:rPr>
      </w:pPr>
      <w:r w:rsidRPr="00475B55">
        <w:rPr>
          <w:rFonts w:ascii="Dubai" w:hAnsi="Dubai" w:cs="Dubai"/>
          <w:sz w:val="18"/>
          <w:szCs w:val="18"/>
        </w:rPr>
        <w:t>The certification body conducts post-market surveillance on applicant's compliance with his obligations</w:t>
      </w:r>
      <w:r w:rsidR="00157B73" w:rsidRPr="00475B55">
        <w:rPr>
          <w:rFonts w:ascii="Dubai" w:hAnsi="Dubai" w:cs="Dubai"/>
          <w:sz w:val="18"/>
          <w:szCs w:val="18"/>
        </w:rPr>
        <w:t>.</w:t>
      </w:r>
    </w:p>
    <w:p w14:paraId="5EF75F6A" w14:textId="77777777" w:rsidR="009B6F00" w:rsidRPr="00475B55" w:rsidRDefault="00BE2084" w:rsidP="005449C0">
      <w:pPr>
        <w:spacing w:beforeLines="60" w:before="144" w:afterLines="60" w:after="144"/>
        <w:jc w:val="both"/>
        <w:rPr>
          <w:rFonts w:ascii="Dubai" w:hAnsi="Dubai" w:cs="Dubai"/>
          <w:sz w:val="18"/>
          <w:szCs w:val="18"/>
        </w:rPr>
      </w:pPr>
      <w:r w:rsidRPr="00475B55">
        <w:rPr>
          <w:rFonts w:ascii="Dubai" w:hAnsi="Dubai" w:cs="Dubai"/>
          <w:sz w:val="18"/>
          <w:szCs w:val="18"/>
        </w:rPr>
        <w:t>T</w:t>
      </w:r>
      <w:r w:rsidR="009B6F00" w:rsidRPr="00475B55">
        <w:rPr>
          <w:rFonts w:ascii="Dubai" w:hAnsi="Dubai" w:cs="Dubai"/>
          <w:sz w:val="18"/>
          <w:szCs w:val="18"/>
        </w:rPr>
        <w:t xml:space="preserve">he applicant agrees to have ‘production’ samples of the certified product available for at least one year after the last production date, which may at any time </w:t>
      </w:r>
      <w:proofErr w:type="gramStart"/>
      <w:r w:rsidR="009B6F00" w:rsidRPr="00475B55">
        <w:rPr>
          <w:rFonts w:ascii="Dubai" w:hAnsi="Dubai" w:cs="Dubai"/>
          <w:sz w:val="18"/>
          <w:szCs w:val="18"/>
        </w:rPr>
        <w:t>be requested</w:t>
      </w:r>
      <w:proofErr w:type="gramEnd"/>
      <w:r w:rsidR="009B6F00" w:rsidRPr="00475B55">
        <w:rPr>
          <w:rFonts w:ascii="Dubai" w:hAnsi="Dubai" w:cs="Dubai"/>
          <w:sz w:val="18"/>
          <w:szCs w:val="18"/>
        </w:rPr>
        <w:t xml:space="preserve"> by the certification body for post-market surveillance testing.</w:t>
      </w:r>
    </w:p>
    <w:p w14:paraId="53145719" w14:textId="5C3F5186" w:rsidR="001B2B77" w:rsidRPr="00475B55" w:rsidRDefault="006932E9" w:rsidP="005449C0">
      <w:pPr>
        <w:spacing w:beforeLines="60" w:before="144" w:afterLines="60" w:after="144"/>
        <w:jc w:val="both"/>
        <w:rPr>
          <w:rFonts w:ascii="Dubai" w:hAnsi="Dubai" w:cs="Dubai"/>
          <w:sz w:val="18"/>
          <w:szCs w:val="18"/>
        </w:rPr>
      </w:pPr>
      <w:r w:rsidRPr="00475B55">
        <w:rPr>
          <w:rFonts w:ascii="Dubai" w:hAnsi="Dubai" w:cs="Dubai"/>
          <w:sz w:val="18"/>
          <w:szCs w:val="18"/>
        </w:rPr>
        <w:t>Furthermore,</w:t>
      </w:r>
      <w:r w:rsidR="001B2B77" w:rsidRPr="00475B55">
        <w:rPr>
          <w:rFonts w:ascii="Dubai" w:hAnsi="Dubai" w:cs="Dubai"/>
          <w:sz w:val="18"/>
          <w:szCs w:val="18"/>
        </w:rPr>
        <w:t xml:space="preserve"> to preserve the Certification, Applicant accepts that </w:t>
      </w:r>
      <w:r w:rsidR="001F5A78">
        <w:rPr>
          <w:rFonts w:ascii="Dubai" w:hAnsi="Dubai" w:cs="Dubai"/>
          <w:sz w:val="18"/>
          <w:szCs w:val="18"/>
        </w:rPr>
        <w:t>GCIQCS</w:t>
      </w:r>
      <w:r w:rsidR="004604BB">
        <w:rPr>
          <w:rFonts w:ascii="Dubai" w:hAnsi="Dubai" w:cs="Dubai"/>
          <w:sz w:val="18"/>
          <w:szCs w:val="18"/>
        </w:rPr>
        <w:t xml:space="preserve"> </w:t>
      </w:r>
      <w:r w:rsidR="001B2B77" w:rsidRPr="00475B55">
        <w:rPr>
          <w:rFonts w:ascii="Dubai" w:hAnsi="Dubai" w:cs="Dubai"/>
          <w:sz w:val="18"/>
          <w:szCs w:val="18"/>
        </w:rPr>
        <w:t xml:space="preserve">conducts on </w:t>
      </w:r>
      <w:r w:rsidRPr="00475B55">
        <w:rPr>
          <w:rFonts w:ascii="Dubai" w:hAnsi="Dubai" w:cs="Dubai"/>
          <w:sz w:val="18"/>
          <w:szCs w:val="18"/>
        </w:rPr>
        <w:t>site surveillance</w:t>
      </w:r>
      <w:r w:rsidR="001B2B77" w:rsidRPr="00475B55">
        <w:rPr>
          <w:rFonts w:ascii="Dubai" w:hAnsi="Dubai" w:cs="Dubai"/>
          <w:sz w:val="18"/>
          <w:szCs w:val="18"/>
        </w:rPr>
        <w:t xml:space="preserve"> visits (at least once a year during the period of certification validity) in accordance with the type of tests and frequency as specified in the related schemes and applicable </w:t>
      </w:r>
      <w:r w:rsidRPr="00475B55">
        <w:rPr>
          <w:rFonts w:ascii="Dubai" w:hAnsi="Dubai" w:cs="Dubai"/>
          <w:sz w:val="18"/>
          <w:szCs w:val="18"/>
        </w:rPr>
        <w:t>standards.</w:t>
      </w:r>
    </w:p>
    <w:p w14:paraId="4E5E4202" w14:textId="7897E4D3" w:rsidR="001B2B77" w:rsidRPr="00475B55" w:rsidRDefault="001F5A78" w:rsidP="005449C0">
      <w:pPr>
        <w:spacing w:beforeLines="60" w:before="144" w:afterLines="60" w:after="144"/>
        <w:jc w:val="both"/>
        <w:rPr>
          <w:rFonts w:ascii="Dubai" w:hAnsi="Dubai" w:cs="Dubai"/>
          <w:sz w:val="18"/>
          <w:szCs w:val="18"/>
        </w:rPr>
      </w:pPr>
      <w:r>
        <w:rPr>
          <w:rFonts w:ascii="Dubai" w:hAnsi="Dubai" w:cs="Dubai"/>
          <w:sz w:val="18"/>
          <w:szCs w:val="18"/>
        </w:rPr>
        <w:t>GCIQCS</w:t>
      </w:r>
      <w:r w:rsidR="004604BB">
        <w:rPr>
          <w:rFonts w:ascii="Dubai" w:hAnsi="Dubai" w:cs="Dubai"/>
          <w:sz w:val="18"/>
          <w:szCs w:val="18"/>
        </w:rPr>
        <w:t xml:space="preserve"> </w:t>
      </w:r>
      <w:r w:rsidR="001B2B77" w:rsidRPr="00475B55">
        <w:rPr>
          <w:rFonts w:ascii="Dubai" w:hAnsi="Dubai" w:cs="Dubai"/>
          <w:sz w:val="18"/>
          <w:szCs w:val="18"/>
        </w:rPr>
        <w:t xml:space="preserve">retains the right of establishing where product tests </w:t>
      </w:r>
      <w:r w:rsidR="00221D96" w:rsidRPr="00475B55">
        <w:rPr>
          <w:rFonts w:ascii="Dubai" w:hAnsi="Dubai" w:cs="Dubai"/>
          <w:sz w:val="18"/>
          <w:szCs w:val="18"/>
        </w:rPr>
        <w:t>must</w:t>
      </w:r>
      <w:r w:rsidR="001B2B77" w:rsidRPr="00475B55">
        <w:rPr>
          <w:rFonts w:ascii="Dubai" w:hAnsi="Dubai" w:cs="Dubai"/>
          <w:sz w:val="18"/>
          <w:szCs w:val="18"/>
        </w:rPr>
        <w:t xml:space="preserve"> </w:t>
      </w:r>
      <w:proofErr w:type="gramStart"/>
      <w:r w:rsidR="001B2B77" w:rsidRPr="00475B55">
        <w:rPr>
          <w:rFonts w:ascii="Dubai" w:hAnsi="Dubai" w:cs="Dubai"/>
          <w:sz w:val="18"/>
          <w:szCs w:val="18"/>
        </w:rPr>
        <w:t>be performed</w:t>
      </w:r>
      <w:proofErr w:type="gramEnd"/>
      <w:r w:rsidR="001B2B77" w:rsidRPr="00475B55">
        <w:rPr>
          <w:rFonts w:ascii="Dubai" w:hAnsi="Dubai" w:cs="Dubai"/>
          <w:sz w:val="18"/>
          <w:szCs w:val="18"/>
        </w:rPr>
        <w:t xml:space="preserve"> (Customer’s facilities or an external laboratory).</w:t>
      </w:r>
    </w:p>
    <w:p w14:paraId="11171E19" w14:textId="77777777" w:rsidR="001B2B77" w:rsidRPr="00475B55" w:rsidRDefault="001B2B77" w:rsidP="005449C0">
      <w:pPr>
        <w:spacing w:beforeLines="60" w:before="144" w:afterLines="60" w:after="144"/>
        <w:jc w:val="both"/>
        <w:rPr>
          <w:rFonts w:ascii="Dubai" w:hAnsi="Dubai" w:cs="Dubai"/>
          <w:sz w:val="18"/>
          <w:szCs w:val="18"/>
        </w:rPr>
      </w:pPr>
      <w:r w:rsidRPr="00475B55">
        <w:rPr>
          <w:rFonts w:ascii="Dubai" w:hAnsi="Dubai" w:cs="Dubai"/>
          <w:sz w:val="18"/>
          <w:szCs w:val="18"/>
        </w:rPr>
        <w:t>Applicant accepts to:</w:t>
      </w:r>
    </w:p>
    <w:p w14:paraId="3EEA509E" w14:textId="1DEA900B" w:rsidR="001B2B77" w:rsidRPr="00475B55" w:rsidRDefault="001B2B77" w:rsidP="005449C0">
      <w:pPr>
        <w:spacing w:beforeLines="60" w:before="144" w:afterLines="60" w:after="144"/>
        <w:jc w:val="both"/>
        <w:rPr>
          <w:rFonts w:ascii="Dubai" w:hAnsi="Dubai" w:cs="Dubai"/>
          <w:sz w:val="18"/>
          <w:szCs w:val="18"/>
        </w:rPr>
      </w:pPr>
      <w:r w:rsidRPr="00475B55">
        <w:rPr>
          <w:rFonts w:ascii="Dubai" w:hAnsi="Dubai" w:cs="Dubai"/>
          <w:sz w:val="18"/>
          <w:szCs w:val="18"/>
        </w:rPr>
        <w:t xml:space="preserve">a) Provide </w:t>
      </w:r>
      <w:r w:rsidR="001F5A78">
        <w:rPr>
          <w:rFonts w:ascii="Dubai" w:hAnsi="Dubai" w:cs="Dubai"/>
          <w:sz w:val="18"/>
          <w:szCs w:val="18"/>
        </w:rPr>
        <w:t>GCIQCS</w:t>
      </w:r>
      <w:r w:rsidR="004604BB">
        <w:rPr>
          <w:rFonts w:ascii="Dubai" w:hAnsi="Dubai" w:cs="Dubai"/>
          <w:sz w:val="18"/>
          <w:szCs w:val="18"/>
        </w:rPr>
        <w:t xml:space="preserve"> </w:t>
      </w:r>
      <w:r w:rsidRPr="00475B55">
        <w:rPr>
          <w:rFonts w:ascii="Dubai" w:hAnsi="Dubai" w:cs="Dubai"/>
          <w:sz w:val="18"/>
          <w:szCs w:val="18"/>
        </w:rPr>
        <w:t xml:space="preserve">with samples of the </w:t>
      </w:r>
      <w:r w:rsidR="001F5A78">
        <w:rPr>
          <w:rFonts w:ascii="Dubai" w:hAnsi="Dubai" w:cs="Dubai"/>
          <w:sz w:val="18"/>
          <w:szCs w:val="18"/>
        </w:rPr>
        <w:t>p</w:t>
      </w:r>
      <w:r w:rsidRPr="00475B55">
        <w:rPr>
          <w:rFonts w:ascii="Dubai" w:hAnsi="Dubai" w:cs="Dubai"/>
          <w:sz w:val="18"/>
          <w:szCs w:val="18"/>
        </w:rPr>
        <w:t xml:space="preserve">roduct under surveillance audits according to a sampling plan specified in the applicable standard or given by </w:t>
      </w:r>
      <w:r w:rsidR="001F5A78">
        <w:rPr>
          <w:rFonts w:ascii="Dubai" w:hAnsi="Dubai" w:cs="Dubai"/>
          <w:sz w:val="18"/>
          <w:szCs w:val="18"/>
        </w:rPr>
        <w:t>GCIQCS</w:t>
      </w:r>
      <w:r w:rsidR="00157B73" w:rsidRPr="00475B55">
        <w:rPr>
          <w:rFonts w:ascii="Dubai" w:hAnsi="Dubai" w:cs="Dubai"/>
          <w:sz w:val="18"/>
          <w:szCs w:val="18"/>
        </w:rPr>
        <w:t>.</w:t>
      </w:r>
    </w:p>
    <w:p w14:paraId="3E238554" w14:textId="293EB71E" w:rsidR="001B2B77" w:rsidRPr="00475B55" w:rsidRDefault="001B2B77" w:rsidP="005449C0">
      <w:pPr>
        <w:spacing w:beforeLines="60" w:before="144" w:afterLines="60" w:after="144"/>
        <w:jc w:val="both"/>
        <w:rPr>
          <w:rFonts w:ascii="Dubai" w:hAnsi="Dubai" w:cs="Dubai"/>
          <w:sz w:val="18"/>
          <w:szCs w:val="18"/>
        </w:rPr>
      </w:pPr>
      <w:r w:rsidRPr="00475B55">
        <w:rPr>
          <w:rFonts w:ascii="Dubai" w:hAnsi="Dubai" w:cs="Dubai"/>
          <w:sz w:val="18"/>
          <w:szCs w:val="18"/>
        </w:rPr>
        <w:t xml:space="preserve">b) Send the samples to the external laboratory if needed and </w:t>
      </w:r>
      <w:r w:rsidR="00C30461" w:rsidRPr="00475B55">
        <w:rPr>
          <w:rFonts w:ascii="Dubai" w:hAnsi="Dubai" w:cs="Dubai"/>
          <w:sz w:val="18"/>
          <w:szCs w:val="18"/>
        </w:rPr>
        <w:t>bear</w:t>
      </w:r>
      <w:r w:rsidRPr="00475B55">
        <w:rPr>
          <w:rFonts w:ascii="Dubai" w:hAnsi="Dubai" w:cs="Dubai"/>
          <w:sz w:val="18"/>
          <w:szCs w:val="18"/>
        </w:rPr>
        <w:t xml:space="preserve"> the related expenses</w:t>
      </w:r>
      <w:r w:rsidR="00157B73" w:rsidRPr="00475B55">
        <w:rPr>
          <w:rFonts w:ascii="Dubai" w:hAnsi="Dubai" w:cs="Dubai"/>
          <w:sz w:val="18"/>
          <w:szCs w:val="18"/>
        </w:rPr>
        <w:t>.</w:t>
      </w:r>
    </w:p>
    <w:p w14:paraId="73BECFBD" w14:textId="77777777" w:rsidR="001B2B77" w:rsidRPr="00475B55" w:rsidRDefault="001B2B77" w:rsidP="005449C0">
      <w:pPr>
        <w:spacing w:beforeLines="60" w:before="144" w:afterLines="60" w:after="144"/>
        <w:jc w:val="both"/>
        <w:rPr>
          <w:rFonts w:ascii="Dubai" w:hAnsi="Dubai" w:cs="Dubai"/>
          <w:sz w:val="18"/>
          <w:szCs w:val="18"/>
        </w:rPr>
      </w:pPr>
      <w:r w:rsidRPr="00475B55">
        <w:rPr>
          <w:rFonts w:ascii="Dubai" w:hAnsi="Dubai" w:cs="Dubai"/>
          <w:sz w:val="18"/>
          <w:szCs w:val="18"/>
        </w:rPr>
        <w:t xml:space="preserve">If the Customer refuses the visit of the Inspectors and/or the tests on samples without convincing reasons, the certification will </w:t>
      </w:r>
      <w:proofErr w:type="gramStart"/>
      <w:r w:rsidRPr="00475B55">
        <w:rPr>
          <w:rFonts w:ascii="Dubai" w:hAnsi="Dubai" w:cs="Dubai"/>
          <w:sz w:val="18"/>
          <w:szCs w:val="18"/>
        </w:rPr>
        <w:t>be suspended</w:t>
      </w:r>
      <w:proofErr w:type="gramEnd"/>
      <w:r w:rsidRPr="00475B55">
        <w:rPr>
          <w:rFonts w:ascii="Dubai" w:hAnsi="Dubai" w:cs="Dubai"/>
          <w:sz w:val="18"/>
          <w:szCs w:val="18"/>
        </w:rPr>
        <w:t>.</w:t>
      </w:r>
    </w:p>
    <w:p w14:paraId="7A3478E6" w14:textId="05D1D691" w:rsidR="001B2B77" w:rsidRPr="00475B55" w:rsidRDefault="001B2B77" w:rsidP="005449C0">
      <w:pPr>
        <w:spacing w:beforeLines="60" w:before="144" w:afterLines="60" w:after="144"/>
        <w:jc w:val="both"/>
        <w:rPr>
          <w:rFonts w:ascii="Dubai" w:hAnsi="Dubai" w:cs="Dubai"/>
          <w:sz w:val="18"/>
          <w:szCs w:val="18"/>
        </w:rPr>
      </w:pPr>
      <w:r w:rsidRPr="00475B55">
        <w:rPr>
          <w:rFonts w:ascii="Dubai" w:hAnsi="Dubai" w:cs="Dubai"/>
          <w:sz w:val="18"/>
          <w:szCs w:val="18"/>
        </w:rPr>
        <w:t xml:space="preserve">The applicant undertakes </w:t>
      </w:r>
      <w:r w:rsidR="006932E9" w:rsidRPr="00475B55">
        <w:rPr>
          <w:rFonts w:ascii="Dubai" w:hAnsi="Dubai" w:cs="Dubai"/>
          <w:sz w:val="18"/>
          <w:szCs w:val="18"/>
        </w:rPr>
        <w:t>to keep</w:t>
      </w:r>
      <w:r w:rsidRPr="00475B55">
        <w:rPr>
          <w:rFonts w:ascii="Dubai" w:hAnsi="Dubai" w:cs="Dubai"/>
          <w:sz w:val="18"/>
          <w:szCs w:val="18"/>
        </w:rPr>
        <w:t xml:space="preserve"> at </w:t>
      </w:r>
      <w:proofErr w:type="gramStart"/>
      <w:r w:rsidRPr="00475B55">
        <w:rPr>
          <w:rFonts w:ascii="Dubai" w:hAnsi="Dubai" w:cs="Dubai"/>
          <w:sz w:val="18"/>
          <w:szCs w:val="18"/>
        </w:rPr>
        <w:t>disposal</w:t>
      </w:r>
      <w:proofErr w:type="gramEnd"/>
      <w:r w:rsidRPr="00475B55">
        <w:rPr>
          <w:rFonts w:ascii="Dubai" w:hAnsi="Dubai" w:cs="Dubai"/>
          <w:sz w:val="18"/>
          <w:szCs w:val="18"/>
        </w:rPr>
        <w:t xml:space="preserve"> of </w:t>
      </w:r>
      <w:r w:rsidR="001F5A78">
        <w:rPr>
          <w:rFonts w:ascii="Dubai" w:hAnsi="Dubai" w:cs="Dubai"/>
          <w:sz w:val="18"/>
          <w:szCs w:val="18"/>
        </w:rPr>
        <w:t>GCIQCS</w:t>
      </w:r>
      <w:r w:rsidR="004604BB">
        <w:rPr>
          <w:rFonts w:ascii="Dubai" w:hAnsi="Dubai" w:cs="Dubai"/>
          <w:sz w:val="18"/>
          <w:szCs w:val="18"/>
        </w:rPr>
        <w:t xml:space="preserve"> </w:t>
      </w:r>
      <w:r w:rsidRPr="00475B55">
        <w:rPr>
          <w:rFonts w:ascii="Dubai" w:hAnsi="Dubai" w:cs="Dubai"/>
          <w:sz w:val="18"/>
          <w:szCs w:val="18"/>
        </w:rPr>
        <w:t>and its inspectors, during their visit, and to reveal all requested documents including records of complaints from any source and the responses given as well as the possible corrective actions started.</w:t>
      </w:r>
    </w:p>
    <w:p w14:paraId="4A0EF77B" w14:textId="5F2AE9CB" w:rsidR="005F626B" w:rsidRPr="00475B55" w:rsidRDefault="005F626B" w:rsidP="005449C0">
      <w:pPr>
        <w:spacing w:beforeLines="60" w:before="144" w:afterLines="60" w:after="144"/>
        <w:jc w:val="both"/>
        <w:rPr>
          <w:rFonts w:ascii="Dubai" w:hAnsi="Dubai" w:cs="Dubai"/>
          <w:b/>
          <w:bCs/>
          <w:sz w:val="18"/>
          <w:szCs w:val="18"/>
          <w:u w:val="single"/>
        </w:rPr>
      </w:pPr>
      <w:r w:rsidRPr="00475B55">
        <w:rPr>
          <w:rFonts w:ascii="Dubai" w:hAnsi="Dubai" w:cs="Dubai"/>
          <w:b/>
          <w:bCs/>
          <w:sz w:val="18"/>
          <w:szCs w:val="18"/>
          <w:u w:val="single"/>
        </w:rPr>
        <w:t>Surveillance terms and conditions</w:t>
      </w:r>
      <w:r w:rsidR="00193245">
        <w:rPr>
          <w:rFonts w:ascii="Dubai" w:hAnsi="Dubai" w:cs="Dubai"/>
          <w:b/>
          <w:bCs/>
          <w:sz w:val="18"/>
          <w:szCs w:val="18"/>
          <w:u w:val="single"/>
        </w:rPr>
        <w:t xml:space="preserve"> (Not applicable for </w:t>
      </w:r>
      <w:r w:rsidR="00193245" w:rsidRPr="00193245">
        <w:rPr>
          <w:rFonts w:ascii="Dubai" w:hAnsi="Dubai" w:cs="Dubai"/>
          <w:b/>
          <w:bCs/>
          <w:sz w:val="18"/>
          <w:szCs w:val="18"/>
          <w:u w:val="single"/>
        </w:rPr>
        <w:t>GSO G-Mark Scheme)</w:t>
      </w:r>
      <w:r w:rsidRPr="00475B55">
        <w:rPr>
          <w:rFonts w:ascii="Dubai" w:hAnsi="Dubai" w:cs="Dubai"/>
          <w:b/>
          <w:bCs/>
          <w:sz w:val="18"/>
          <w:szCs w:val="18"/>
          <w:u w:val="single"/>
        </w:rPr>
        <w:t>:</w:t>
      </w:r>
    </w:p>
    <w:p w14:paraId="3B390120" w14:textId="67B02F9B" w:rsidR="005F626B" w:rsidRPr="00475B55" w:rsidRDefault="001F5A78" w:rsidP="005449C0">
      <w:pPr>
        <w:spacing w:beforeLines="60" w:before="144" w:afterLines="60" w:after="144"/>
        <w:jc w:val="both"/>
        <w:rPr>
          <w:rFonts w:ascii="Dubai" w:hAnsi="Dubai" w:cs="Dubai"/>
          <w:sz w:val="18"/>
          <w:szCs w:val="18"/>
        </w:rPr>
      </w:pPr>
      <w:r>
        <w:rPr>
          <w:rFonts w:ascii="Dubai" w:hAnsi="Dubai" w:cs="Dubai"/>
          <w:sz w:val="18"/>
          <w:szCs w:val="18"/>
        </w:rPr>
        <w:t>GCIQCS</w:t>
      </w:r>
      <w:r w:rsidR="004604BB">
        <w:rPr>
          <w:rFonts w:ascii="Dubai" w:hAnsi="Dubai" w:cs="Dubai"/>
          <w:sz w:val="18"/>
          <w:szCs w:val="18"/>
        </w:rPr>
        <w:t xml:space="preserve"> </w:t>
      </w:r>
      <w:r w:rsidR="005F626B" w:rsidRPr="00475B55">
        <w:rPr>
          <w:rFonts w:ascii="Dubai" w:hAnsi="Dubai" w:cs="Dubai"/>
          <w:sz w:val="18"/>
          <w:szCs w:val="18"/>
        </w:rPr>
        <w:t xml:space="preserve">conducts post-market </w:t>
      </w:r>
      <w:r w:rsidR="00193245" w:rsidRPr="00475B55">
        <w:rPr>
          <w:rFonts w:ascii="Dubai" w:hAnsi="Dubai" w:cs="Dubai"/>
          <w:sz w:val="18"/>
          <w:szCs w:val="18"/>
        </w:rPr>
        <w:t>surveillance</w:t>
      </w:r>
      <w:r w:rsidR="00193245">
        <w:rPr>
          <w:rFonts w:ascii="Dubai" w:hAnsi="Dubai" w:cs="Dubai"/>
          <w:sz w:val="18"/>
          <w:szCs w:val="18"/>
        </w:rPr>
        <w:t xml:space="preserve"> </w:t>
      </w:r>
      <w:r w:rsidR="00193245" w:rsidRPr="00475B55">
        <w:rPr>
          <w:rFonts w:ascii="Dubai" w:hAnsi="Dubai" w:cs="Dubai"/>
          <w:sz w:val="18"/>
          <w:szCs w:val="18"/>
        </w:rPr>
        <w:t>on</w:t>
      </w:r>
      <w:r w:rsidR="005F626B" w:rsidRPr="00475B55">
        <w:rPr>
          <w:rFonts w:ascii="Dubai" w:hAnsi="Dubai" w:cs="Dubai"/>
          <w:sz w:val="18"/>
          <w:szCs w:val="18"/>
        </w:rPr>
        <w:t xml:space="preserve"> applicant's compliance with his obligations, the applicant agrees to have ‘production’ samples of the certified product available for at least one year after the last production date, which may at any time </w:t>
      </w:r>
      <w:proofErr w:type="gramStart"/>
      <w:r w:rsidR="005F626B" w:rsidRPr="00475B55">
        <w:rPr>
          <w:rFonts w:ascii="Dubai" w:hAnsi="Dubai" w:cs="Dubai"/>
          <w:sz w:val="18"/>
          <w:szCs w:val="18"/>
        </w:rPr>
        <w:t>be requested</w:t>
      </w:r>
      <w:proofErr w:type="gramEnd"/>
      <w:r w:rsidR="005F626B" w:rsidRPr="00475B55">
        <w:rPr>
          <w:rFonts w:ascii="Dubai" w:hAnsi="Dubai" w:cs="Dubai"/>
          <w:sz w:val="18"/>
          <w:szCs w:val="18"/>
        </w:rPr>
        <w:t xml:space="preserve"> by the certification body for post-market surveillance testing.</w:t>
      </w:r>
    </w:p>
    <w:p w14:paraId="14ED017E" w14:textId="6617C289" w:rsidR="005F626B" w:rsidRPr="00475B55" w:rsidRDefault="005F626B" w:rsidP="005449C0">
      <w:pPr>
        <w:spacing w:beforeLines="60" w:before="144" w:afterLines="60" w:after="144"/>
        <w:jc w:val="both"/>
        <w:rPr>
          <w:rFonts w:ascii="Dubai" w:hAnsi="Dubai" w:cs="Dubai"/>
          <w:sz w:val="18"/>
          <w:szCs w:val="18"/>
        </w:rPr>
      </w:pPr>
      <w:r w:rsidRPr="00475B55">
        <w:rPr>
          <w:rFonts w:ascii="Dubai" w:hAnsi="Dubai" w:cs="Dubai"/>
          <w:sz w:val="18"/>
          <w:szCs w:val="18"/>
        </w:rPr>
        <w:t>Furthermore</w:t>
      </w:r>
      <w:r w:rsidR="001419A5" w:rsidRPr="00475B55">
        <w:rPr>
          <w:rFonts w:ascii="Dubai" w:hAnsi="Dubai" w:cs="Dubai"/>
          <w:sz w:val="18"/>
          <w:szCs w:val="18"/>
        </w:rPr>
        <w:t xml:space="preserve">, </w:t>
      </w:r>
      <w:r w:rsidRPr="00475B55">
        <w:rPr>
          <w:rFonts w:ascii="Dubai" w:hAnsi="Dubai" w:cs="Dubai"/>
          <w:sz w:val="18"/>
          <w:szCs w:val="18"/>
        </w:rPr>
        <w:t xml:space="preserve">to preserve the Certification, Applicant accepts that </w:t>
      </w:r>
      <w:r w:rsidR="001F5A78">
        <w:rPr>
          <w:rFonts w:ascii="Dubai" w:hAnsi="Dubai" w:cs="Dubai"/>
          <w:sz w:val="18"/>
          <w:szCs w:val="18"/>
        </w:rPr>
        <w:t>GCIQCS</w:t>
      </w:r>
      <w:r w:rsidR="004604BB">
        <w:rPr>
          <w:rFonts w:ascii="Dubai" w:hAnsi="Dubai" w:cs="Dubai"/>
          <w:sz w:val="18"/>
          <w:szCs w:val="18"/>
        </w:rPr>
        <w:t xml:space="preserve"> </w:t>
      </w:r>
      <w:r w:rsidRPr="00475B55">
        <w:rPr>
          <w:rFonts w:ascii="Dubai" w:hAnsi="Dubai" w:cs="Dubai"/>
          <w:sz w:val="18"/>
          <w:szCs w:val="18"/>
        </w:rPr>
        <w:t xml:space="preserve">conducts on </w:t>
      </w:r>
      <w:r w:rsidR="001419A5" w:rsidRPr="00475B55">
        <w:rPr>
          <w:rFonts w:ascii="Dubai" w:hAnsi="Dubai" w:cs="Dubai"/>
          <w:sz w:val="18"/>
          <w:szCs w:val="18"/>
        </w:rPr>
        <w:t>site surveillance</w:t>
      </w:r>
      <w:r w:rsidRPr="00475B55">
        <w:rPr>
          <w:rFonts w:ascii="Dubai" w:hAnsi="Dubai" w:cs="Dubai"/>
          <w:sz w:val="18"/>
          <w:szCs w:val="18"/>
        </w:rPr>
        <w:t xml:space="preserve"> visits (at least once a year during the period of certification validity) in accordance with the type of tests and frequency as specified in the related schemes and applicable standards.</w:t>
      </w:r>
    </w:p>
    <w:p w14:paraId="635F0295" w14:textId="5DB96841" w:rsidR="005F626B" w:rsidRPr="00475B55" w:rsidRDefault="001F5A78" w:rsidP="005449C0">
      <w:pPr>
        <w:spacing w:beforeLines="60" w:before="144" w:afterLines="60" w:after="144"/>
        <w:jc w:val="both"/>
        <w:rPr>
          <w:rFonts w:ascii="Dubai" w:hAnsi="Dubai" w:cs="Dubai"/>
          <w:sz w:val="18"/>
          <w:szCs w:val="18"/>
        </w:rPr>
      </w:pPr>
      <w:r>
        <w:rPr>
          <w:rFonts w:ascii="Dubai" w:hAnsi="Dubai" w:cs="Dubai"/>
          <w:sz w:val="18"/>
          <w:szCs w:val="18"/>
        </w:rPr>
        <w:t>GCIQCS</w:t>
      </w:r>
      <w:r w:rsidR="004604BB">
        <w:rPr>
          <w:rFonts w:ascii="Dubai" w:hAnsi="Dubai" w:cs="Dubai"/>
          <w:sz w:val="18"/>
          <w:szCs w:val="18"/>
        </w:rPr>
        <w:t xml:space="preserve"> </w:t>
      </w:r>
      <w:r w:rsidR="005F626B" w:rsidRPr="00475B55">
        <w:rPr>
          <w:rFonts w:ascii="Dubai" w:hAnsi="Dubai" w:cs="Dubai"/>
          <w:sz w:val="18"/>
          <w:szCs w:val="18"/>
        </w:rPr>
        <w:t xml:space="preserve">retains the right of establishing where product tests </w:t>
      </w:r>
      <w:r w:rsidR="001419A5" w:rsidRPr="00475B55">
        <w:rPr>
          <w:rFonts w:ascii="Dubai" w:hAnsi="Dubai" w:cs="Dubai"/>
          <w:sz w:val="18"/>
          <w:szCs w:val="18"/>
        </w:rPr>
        <w:t>must</w:t>
      </w:r>
      <w:r w:rsidR="005F626B" w:rsidRPr="00475B55">
        <w:rPr>
          <w:rFonts w:ascii="Dubai" w:hAnsi="Dubai" w:cs="Dubai"/>
          <w:sz w:val="18"/>
          <w:szCs w:val="18"/>
        </w:rPr>
        <w:t xml:space="preserve"> </w:t>
      </w:r>
      <w:proofErr w:type="gramStart"/>
      <w:r w:rsidR="005F626B" w:rsidRPr="00475B55">
        <w:rPr>
          <w:rFonts w:ascii="Dubai" w:hAnsi="Dubai" w:cs="Dubai"/>
          <w:sz w:val="18"/>
          <w:szCs w:val="18"/>
        </w:rPr>
        <w:t>be performed</w:t>
      </w:r>
      <w:proofErr w:type="gramEnd"/>
      <w:r w:rsidR="005F626B" w:rsidRPr="00475B55">
        <w:rPr>
          <w:rFonts w:ascii="Dubai" w:hAnsi="Dubai" w:cs="Dubai"/>
          <w:sz w:val="18"/>
          <w:szCs w:val="18"/>
        </w:rPr>
        <w:t xml:space="preserve"> (Customer’s facilities or an external laboratory).</w:t>
      </w:r>
    </w:p>
    <w:p w14:paraId="4EF2F6BA" w14:textId="77777777" w:rsidR="005F626B" w:rsidRPr="00475B55" w:rsidRDefault="005F626B" w:rsidP="005449C0">
      <w:pPr>
        <w:widowControl w:val="0"/>
        <w:tabs>
          <w:tab w:val="left" w:pos="142"/>
        </w:tabs>
        <w:autoSpaceDE w:val="0"/>
        <w:autoSpaceDN w:val="0"/>
        <w:adjustRightInd w:val="0"/>
        <w:spacing w:beforeLines="60" w:before="144" w:afterLines="60" w:after="144"/>
        <w:ind w:right="153"/>
        <w:jc w:val="both"/>
        <w:rPr>
          <w:rFonts w:ascii="Dubai" w:eastAsia="Calibri" w:hAnsi="Dubai" w:cs="Dubai"/>
          <w:b/>
          <w:bCs/>
          <w:sz w:val="18"/>
          <w:szCs w:val="18"/>
          <w:u w:val="single"/>
        </w:rPr>
      </w:pPr>
      <w:r w:rsidRPr="00475B55">
        <w:rPr>
          <w:rFonts w:ascii="Dubai" w:eastAsia="Calibri" w:hAnsi="Dubai" w:cs="Dubai"/>
          <w:b/>
          <w:bCs/>
          <w:sz w:val="18"/>
          <w:szCs w:val="18"/>
          <w:u w:val="single"/>
        </w:rPr>
        <w:t>NOTES:</w:t>
      </w:r>
    </w:p>
    <w:p w14:paraId="59F02D4A" w14:textId="77777777" w:rsidR="005F626B" w:rsidRPr="00475B55" w:rsidRDefault="005F626B" w:rsidP="005449C0">
      <w:pPr>
        <w:pStyle w:val="ListParagraph"/>
        <w:widowControl w:val="0"/>
        <w:numPr>
          <w:ilvl w:val="0"/>
          <w:numId w:val="1"/>
        </w:numPr>
        <w:autoSpaceDE w:val="0"/>
        <w:autoSpaceDN w:val="0"/>
        <w:adjustRightInd w:val="0"/>
        <w:spacing w:beforeLines="60" w:before="144" w:afterLines="60" w:after="144"/>
        <w:ind w:left="270" w:right="153" w:hanging="270"/>
        <w:contextualSpacing w:val="0"/>
        <w:jc w:val="both"/>
        <w:rPr>
          <w:rFonts w:ascii="Dubai" w:eastAsia="Calibri" w:hAnsi="Dubai" w:cs="Dubai"/>
          <w:sz w:val="18"/>
          <w:szCs w:val="18"/>
        </w:rPr>
      </w:pPr>
      <w:r w:rsidRPr="00475B55">
        <w:rPr>
          <w:rFonts w:ascii="Dubai" w:eastAsia="Calibri" w:hAnsi="Dubai" w:cs="Dubai"/>
          <w:sz w:val="18"/>
          <w:szCs w:val="18"/>
        </w:rPr>
        <w:t>During Surveillance, Applicant shall:</w:t>
      </w:r>
    </w:p>
    <w:p w14:paraId="6E06430D" w14:textId="606A8846" w:rsidR="005F626B" w:rsidRPr="00475B55" w:rsidRDefault="005F626B" w:rsidP="005449C0">
      <w:pPr>
        <w:pStyle w:val="ListParagraph"/>
        <w:widowControl w:val="0"/>
        <w:numPr>
          <w:ilvl w:val="0"/>
          <w:numId w:val="2"/>
        </w:numPr>
        <w:tabs>
          <w:tab w:val="left" w:pos="567"/>
        </w:tabs>
        <w:autoSpaceDE w:val="0"/>
        <w:autoSpaceDN w:val="0"/>
        <w:adjustRightInd w:val="0"/>
        <w:spacing w:beforeLines="60" w:before="144" w:afterLines="60" w:after="144"/>
        <w:ind w:left="567" w:right="153" w:hanging="141"/>
        <w:contextualSpacing w:val="0"/>
        <w:jc w:val="both"/>
        <w:rPr>
          <w:rFonts w:ascii="Dubai" w:eastAsia="Calibri" w:hAnsi="Dubai" w:cs="Dubai"/>
          <w:sz w:val="18"/>
          <w:szCs w:val="18"/>
        </w:rPr>
      </w:pPr>
      <w:r w:rsidRPr="00475B55">
        <w:rPr>
          <w:rFonts w:ascii="Dubai" w:eastAsia="Calibri" w:hAnsi="Dubai" w:cs="Dubai"/>
          <w:sz w:val="18"/>
          <w:szCs w:val="18"/>
        </w:rPr>
        <w:t xml:space="preserve">Provide </w:t>
      </w:r>
      <w:r w:rsidR="001F5A78">
        <w:rPr>
          <w:rFonts w:ascii="Dubai" w:eastAsia="Calibri" w:hAnsi="Dubai" w:cs="Dubai"/>
          <w:sz w:val="18"/>
          <w:szCs w:val="18"/>
        </w:rPr>
        <w:t>GCIQCS</w:t>
      </w:r>
      <w:r w:rsidR="004604BB">
        <w:rPr>
          <w:rFonts w:ascii="Dubai" w:eastAsia="Calibri" w:hAnsi="Dubai" w:cs="Dubai"/>
          <w:sz w:val="18"/>
          <w:szCs w:val="18"/>
        </w:rPr>
        <w:t xml:space="preserve"> </w:t>
      </w:r>
      <w:r w:rsidRPr="00475B55">
        <w:rPr>
          <w:rFonts w:ascii="Dubai" w:eastAsia="Calibri" w:hAnsi="Dubai" w:cs="Dubai"/>
          <w:sz w:val="18"/>
          <w:szCs w:val="18"/>
        </w:rPr>
        <w:t xml:space="preserve">with samples of the Product under surveillance audits according to a sampling plan specified in the applicable standard or given by </w:t>
      </w:r>
      <w:r w:rsidR="001F5A78">
        <w:rPr>
          <w:rFonts w:ascii="Dubai" w:eastAsia="Calibri" w:hAnsi="Dubai" w:cs="Dubai"/>
          <w:sz w:val="18"/>
          <w:szCs w:val="18"/>
        </w:rPr>
        <w:t>GCIQCS</w:t>
      </w:r>
      <w:r w:rsidR="00BE2084" w:rsidRPr="00475B55">
        <w:rPr>
          <w:rFonts w:ascii="Dubai" w:eastAsia="Calibri" w:hAnsi="Dubai" w:cs="Dubai"/>
          <w:sz w:val="18"/>
          <w:szCs w:val="18"/>
        </w:rPr>
        <w:t>.</w:t>
      </w:r>
      <w:r w:rsidRPr="00475B55">
        <w:rPr>
          <w:rFonts w:ascii="Dubai" w:eastAsia="Calibri" w:hAnsi="Dubai" w:cs="Dubai"/>
          <w:sz w:val="18"/>
          <w:szCs w:val="18"/>
        </w:rPr>
        <w:t xml:space="preserve"> </w:t>
      </w:r>
    </w:p>
    <w:p w14:paraId="01473B65" w14:textId="77777777" w:rsidR="005F626B" w:rsidRPr="00475B55" w:rsidRDefault="005F626B" w:rsidP="005449C0">
      <w:pPr>
        <w:pStyle w:val="ListParagraph"/>
        <w:widowControl w:val="0"/>
        <w:numPr>
          <w:ilvl w:val="0"/>
          <w:numId w:val="2"/>
        </w:numPr>
        <w:tabs>
          <w:tab w:val="left" w:pos="567"/>
        </w:tabs>
        <w:autoSpaceDE w:val="0"/>
        <w:autoSpaceDN w:val="0"/>
        <w:adjustRightInd w:val="0"/>
        <w:spacing w:beforeLines="60" w:before="144" w:afterLines="60" w:after="144"/>
        <w:ind w:right="153" w:hanging="654"/>
        <w:contextualSpacing w:val="0"/>
        <w:jc w:val="both"/>
        <w:rPr>
          <w:rFonts w:ascii="Dubai" w:eastAsia="Calibri" w:hAnsi="Dubai" w:cs="Dubai"/>
          <w:sz w:val="18"/>
          <w:szCs w:val="18"/>
        </w:rPr>
      </w:pPr>
      <w:r w:rsidRPr="00475B55">
        <w:rPr>
          <w:rFonts w:ascii="Dubai" w:eastAsia="Calibri" w:hAnsi="Dubai" w:cs="Dubai"/>
          <w:sz w:val="18"/>
          <w:szCs w:val="18"/>
        </w:rPr>
        <w:t xml:space="preserve">Send the samples to the external laboratory if needed and </w:t>
      </w:r>
      <w:proofErr w:type="gramStart"/>
      <w:r w:rsidRPr="00475B55">
        <w:rPr>
          <w:rFonts w:ascii="Dubai" w:eastAsia="Calibri" w:hAnsi="Dubai" w:cs="Dubai"/>
          <w:sz w:val="18"/>
          <w:szCs w:val="18"/>
        </w:rPr>
        <w:t>to bear</w:t>
      </w:r>
      <w:proofErr w:type="gramEnd"/>
      <w:r w:rsidRPr="00475B55">
        <w:rPr>
          <w:rFonts w:ascii="Dubai" w:eastAsia="Calibri" w:hAnsi="Dubai" w:cs="Dubai"/>
          <w:sz w:val="18"/>
          <w:szCs w:val="18"/>
        </w:rPr>
        <w:t xml:space="preserve"> the related expenses</w:t>
      </w:r>
      <w:r w:rsidR="00BE2084" w:rsidRPr="00475B55">
        <w:rPr>
          <w:rFonts w:ascii="Dubai" w:eastAsia="Calibri" w:hAnsi="Dubai" w:cs="Dubai"/>
          <w:sz w:val="18"/>
          <w:szCs w:val="18"/>
        </w:rPr>
        <w:t>.</w:t>
      </w:r>
    </w:p>
    <w:p w14:paraId="24BE33F0" w14:textId="77777777" w:rsidR="005F626B" w:rsidRPr="00475B55" w:rsidRDefault="005F626B" w:rsidP="005449C0">
      <w:pPr>
        <w:pStyle w:val="ListParagraph"/>
        <w:widowControl w:val="0"/>
        <w:numPr>
          <w:ilvl w:val="0"/>
          <w:numId w:val="1"/>
        </w:numPr>
        <w:autoSpaceDE w:val="0"/>
        <w:autoSpaceDN w:val="0"/>
        <w:adjustRightInd w:val="0"/>
        <w:spacing w:beforeLines="60" w:before="144" w:afterLines="60" w:after="144"/>
        <w:ind w:left="270" w:right="153" w:hanging="270"/>
        <w:contextualSpacing w:val="0"/>
        <w:jc w:val="both"/>
        <w:rPr>
          <w:rFonts w:ascii="Dubai" w:eastAsia="Calibri" w:hAnsi="Dubai" w:cs="Dubai"/>
          <w:sz w:val="18"/>
          <w:szCs w:val="18"/>
        </w:rPr>
      </w:pPr>
      <w:r w:rsidRPr="00475B55">
        <w:rPr>
          <w:rFonts w:ascii="Dubai" w:eastAsia="Calibri" w:hAnsi="Dubai" w:cs="Dubai"/>
          <w:sz w:val="18"/>
          <w:szCs w:val="18"/>
        </w:rPr>
        <w:t xml:space="preserve">If the Customer refuses the visit of the Inspectors and/or the tests on samples without convincing reasons, the certification will </w:t>
      </w:r>
      <w:proofErr w:type="gramStart"/>
      <w:r w:rsidRPr="00475B55">
        <w:rPr>
          <w:rFonts w:ascii="Dubai" w:eastAsia="Calibri" w:hAnsi="Dubai" w:cs="Dubai"/>
          <w:sz w:val="18"/>
          <w:szCs w:val="18"/>
        </w:rPr>
        <w:t>be suspended</w:t>
      </w:r>
      <w:proofErr w:type="gramEnd"/>
      <w:r w:rsidRPr="00475B55">
        <w:rPr>
          <w:rFonts w:ascii="Dubai" w:eastAsia="Calibri" w:hAnsi="Dubai" w:cs="Dubai"/>
          <w:sz w:val="18"/>
          <w:szCs w:val="18"/>
        </w:rPr>
        <w:t>.</w:t>
      </w:r>
    </w:p>
    <w:p w14:paraId="2FDB320A" w14:textId="3F4E6049" w:rsidR="005F626B" w:rsidRPr="00475B55" w:rsidRDefault="005F626B" w:rsidP="005449C0">
      <w:pPr>
        <w:pStyle w:val="ListParagraph"/>
        <w:widowControl w:val="0"/>
        <w:numPr>
          <w:ilvl w:val="0"/>
          <w:numId w:val="1"/>
        </w:numPr>
        <w:autoSpaceDE w:val="0"/>
        <w:autoSpaceDN w:val="0"/>
        <w:adjustRightInd w:val="0"/>
        <w:spacing w:beforeLines="60" w:before="144" w:afterLines="60" w:after="144"/>
        <w:ind w:left="270" w:right="153" w:hanging="270"/>
        <w:contextualSpacing w:val="0"/>
        <w:jc w:val="both"/>
        <w:rPr>
          <w:rFonts w:ascii="Dubai" w:eastAsia="Calibri" w:hAnsi="Dubai" w:cs="Dubai"/>
          <w:sz w:val="18"/>
          <w:szCs w:val="18"/>
        </w:rPr>
      </w:pPr>
      <w:r w:rsidRPr="00475B55">
        <w:rPr>
          <w:rFonts w:ascii="Dubai" w:eastAsia="Calibri" w:hAnsi="Dubai" w:cs="Dubai"/>
          <w:sz w:val="18"/>
          <w:szCs w:val="18"/>
        </w:rPr>
        <w:t xml:space="preserve">The applicant shall keep at </w:t>
      </w:r>
      <w:proofErr w:type="gramStart"/>
      <w:r w:rsidRPr="00475B55">
        <w:rPr>
          <w:rFonts w:ascii="Dubai" w:eastAsia="Calibri" w:hAnsi="Dubai" w:cs="Dubai"/>
          <w:sz w:val="18"/>
          <w:szCs w:val="18"/>
        </w:rPr>
        <w:t>disposal</w:t>
      </w:r>
      <w:proofErr w:type="gramEnd"/>
      <w:r w:rsidRPr="00475B55">
        <w:rPr>
          <w:rFonts w:ascii="Dubai" w:eastAsia="Calibri" w:hAnsi="Dubai" w:cs="Dubai"/>
          <w:sz w:val="18"/>
          <w:szCs w:val="18"/>
        </w:rPr>
        <w:t xml:space="preserve"> of </w:t>
      </w:r>
      <w:r w:rsidR="001F5A78">
        <w:rPr>
          <w:rFonts w:ascii="Dubai" w:eastAsia="Calibri" w:hAnsi="Dubai" w:cs="Dubai"/>
          <w:sz w:val="18"/>
          <w:szCs w:val="18"/>
        </w:rPr>
        <w:t>GCIQCS</w:t>
      </w:r>
      <w:r w:rsidR="004604BB">
        <w:rPr>
          <w:rFonts w:ascii="Dubai" w:eastAsia="Calibri" w:hAnsi="Dubai" w:cs="Dubai"/>
          <w:sz w:val="18"/>
          <w:szCs w:val="18"/>
        </w:rPr>
        <w:t xml:space="preserve"> </w:t>
      </w:r>
      <w:r w:rsidRPr="00475B55">
        <w:rPr>
          <w:rFonts w:ascii="Dubai" w:eastAsia="Calibri" w:hAnsi="Dubai" w:cs="Dubai"/>
          <w:sz w:val="18"/>
          <w:szCs w:val="18"/>
        </w:rPr>
        <w:t>and its inspectors, during their visit, and to reveal all requested documents including records of complaints from any source and the responses given as well as the possible corrective actions started.</w:t>
      </w:r>
    </w:p>
    <w:p w14:paraId="071B834A" w14:textId="77777777" w:rsidR="005F626B" w:rsidRPr="00475B55" w:rsidRDefault="005F626B" w:rsidP="005449C0">
      <w:pPr>
        <w:pStyle w:val="ListParagraph"/>
        <w:widowControl w:val="0"/>
        <w:numPr>
          <w:ilvl w:val="0"/>
          <w:numId w:val="1"/>
        </w:numPr>
        <w:autoSpaceDE w:val="0"/>
        <w:autoSpaceDN w:val="0"/>
        <w:adjustRightInd w:val="0"/>
        <w:spacing w:beforeLines="60" w:before="144" w:afterLines="60" w:after="144"/>
        <w:ind w:left="270" w:right="153" w:hanging="270"/>
        <w:contextualSpacing w:val="0"/>
        <w:jc w:val="both"/>
        <w:rPr>
          <w:rFonts w:ascii="Dubai" w:eastAsia="Calibri" w:hAnsi="Dubai" w:cs="Dubai"/>
          <w:sz w:val="18"/>
          <w:szCs w:val="18"/>
        </w:rPr>
      </w:pPr>
      <w:r w:rsidRPr="00475B55">
        <w:rPr>
          <w:rFonts w:ascii="Dubai" w:eastAsia="Calibri" w:hAnsi="Dubai" w:cs="Dubai"/>
          <w:sz w:val="18"/>
          <w:szCs w:val="18"/>
        </w:rPr>
        <w:t xml:space="preserve">While performing the surveillance, the following issues are always </w:t>
      </w:r>
      <w:proofErr w:type="gramStart"/>
      <w:r w:rsidRPr="00475B55">
        <w:rPr>
          <w:rFonts w:ascii="Dubai" w:eastAsia="Calibri" w:hAnsi="Dubai" w:cs="Dubai"/>
          <w:sz w:val="18"/>
          <w:szCs w:val="18"/>
        </w:rPr>
        <w:t>taken into account</w:t>
      </w:r>
      <w:proofErr w:type="gramEnd"/>
      <w:r w:rsidRPr="00475B55">
        <w:rPr>
          <w:rFonts w:ascii="Dubai" w:eastAsia="Calibri" w:hAnsi="Dubai" w:cs="Dubai"/>
          <w:sz w:val="18"/>
          <w:szCs w:val="18"/>
        </w:rPr>
        <w:t>:</w:t>
      </w:r>
    </w:p>
    <w:p w14:paraId="45885AF4" w14:textId="2B8EE3D2" w:rsidR="005F626B" w:rsidRPr="00475B55" w:rsidRDefault="001419A5" w:rsidP="005449C0">
      <w:pPr>
        <w:pStyle w:val="ListParagraph"/>
        <w:widowControl w:val="0"/>
        <w:numPr>
          <w:ilvl w:val="0"/>
          <w:numId w:val="2"/>
        </w:numPr>
        <w:tabs>
          <w:tab w:val="left" w:pos="426"/>
        </w:tabs>
        <w:autoSpaceDE w:val="0"/>
        <w:autoSpaceDN w:val="0"/>
        <w:adjustRightInd w:val="0"/>
        <w:spacing w:beforeLines="60" w:before="144" w:afterLines="60" w:after="144"/>
        <w:ind w:left="567" w:right="153" w:hanging="141"/>
        <w:contextualSpacing w:val="0"/>
        <w:jc w:val="both"/>
        <w:rPr>
          <w:rFonts w:ascii="Dubai" w:eastAsia="Calibri" w:hAnsi="Dubai" w:cs="Dubai"/>
          <w:sz w:val="18"/>
          <w:szCs w:val="18"/>
        </w:rPr>
      </w:pPr>
      <w:r w:rsidRPr="00475B55">
        <w:rPr>
          <w:rFonts w:ascii="Dubai" w:eastAsia="Calibri" w:hAnsi="Dubai" w:cs="Dubai"/>
          <w:sz w:val="18"/>
          <w:szCs w:val="18"/>
        </w:rPr>
        <w:t>Non-conformities</w:t>
      </w:r>
      <w:r w:rsidR="005F626B" w:rsidRPr="00475B55">
        <w:rPr>
          <w:rFonts w:ascii="Dubai" w:eastAsia="Calibri" w:hAnsi="Dubai" w:cs="Dubai"/>
          <w:sz w:val="18"/>
          <w:szCs w:val="18"/>
        </w:rPr>
        <w:t xml:space="preserve"> reports raised during the first certification audits (</w:t>
      </w:r>
      <w:r w:rsidRPr="00475B55">
        <w:rPr>
          <w:rFonts w:ascii="Dubai" w:eastAsia="Calibri" w:hAnsi="Dubai" w:cs="Dubai"/>
          <w:sz w:val="18"/>
          <w:szCs w:val="18"/>
        </w:rPr>
        <w:t>Pre-Assessment</w:t>
      </w:r>
      <w:r w:rsidR="005F626B" w:rsidRPr="00475B55">
        <w:rPr>
          <w:rFonts w:ascii="Dubai" w:eastAsia="Calibri" w:hAnsi="Dubai" w:cs="Dubai"/>
          <w:sz w:val="18"/>
          <w:szCs w:val="18"/>
        </w:rPr>
        <w:t xml:space="preserve"> and Actual Assessment)</w:t>
      </w:r>
      <w:r w:rsidR="00BE2084" w:rsidRPr="00475B55">
        <w:rPr>
          <w:rFonts w:ascii="Dubai" w:eastAsia="Calibri" w:hAnsi="Dubai" w:cs="Dubai"/>
          <w:sz w:val="18"/>
          <w:szCs w:val="18"/>
        </w:rPr>
        <w:t xml:space="preserve"> </w:t>
      </w:r>
      <w:r w:rsidR="005F626B" w:rsidRPr="00475B55">
        <w:rPr>
          <w:rFonts w:ascii="Dubai" w:eastAsia="Calibri" w:hAnsi="Dubai" w:cs="Dubai"/>
          <w:sz w:val="18"/>
          <w:szCs w:val="18"/>
        </w:rPr>
        <w:t xml:space="preserve">during surveillance </w:t>
      </w:r>
      <w:r w:rsidR="001F5A78">
        <w:rPr>
          <w:rFonts w:ascii="Dubai" w:eastAsia="Calibri" w:hAnsi="Dubai" w:cs="Dubai"/>
          <w:sz w:val="18"/>
          <w:szCs w:val="18"/>
        </w:rPr>
        <w:t>GCIQCS</w:t>
      </w:r>
      <w:r w:rsidR="004604BB">
        <w:rPr>
          <w:rFonts w:ascii="Dubai" w:eastAsia="Calibri" w:hAnsi="Dubai" w:cs="Dubai"/>
          <w:sz w:val="18"/>
          <w:szCs w:val="18"/>
        </w:rPr>
        <w:t xml:space="preserve"> </w:t>
      </w:r>
      <w:r w:rsidR="005F626B" w:rsidRPr="00475B55">
        <w:rPr>
          <w:rFonts w:ascii="Dubai" w:eastAsia="Calibri" w:hAnsi="Dubai" w:cs="Dubai"/>
          <w:sz w:val="18"/>
          <w:szCs w:val="18"/>
        </w:rPr>
        <w:t xml:space="preserve">shall make sure whether these non-conformities are effectively </w:t>
      </w:r>
      <w:proofErr w:type="gramStart"/>
      <w:r w:rsidR="005F626B" w:rsidRPr="00475B55">
        <w:rPr>
          <w:rFonts w:ascii="Dubai" w:eastAsia="Calibri" w:hAnsi="Dubai" w:cs="Dubai"/>
          <w:sz w:val="18"/>
          <w:szCs w:val="18"/>
        </w:rPr>
        <w:t>closed</w:t>
      </w:r>
      <w:proofErr w:type="gramEnd"/>
      <w:r w:rsidR="005F626B" w:rsidRPr="00475B55">
        <w:rPr>
          <w:rFonts w:ascii="Dubai" w:eastAsia="Calibri" w:hAnsi="Dubai" w:cs="Dubai"/>
          <w:sz w:val="18"/>
          <w:szCs w:val="18"/>
        </w:rPr>
        <w:t xml:space="preserve"> </w:t>
      </w:r>
    </w:p>
    <w:p w14:paraId="1B161327" w14:textId="77777777" w:rsidR="005F626B" w:rsidRPr="00475B55" w:rsidRDefault="005F626B" w:rsidP="005449C0">
      <w:pPr>
        <w:pStyle w:val="ListParagraph"/>
        <w:widowControl w:val="0"/>
        <w:numPr>
          <w:ilvl w:val="0"/>
          <w:numId w:val="2"/>
        </w:numPr>
        <w:tabs>
          <w:tab w:val="left" w:pos="426"/>
        </w:tabs>
        <w:autoSpaceDE w:val="0"/>
        <w:autoSpaceDN w:val="0"/>
        <w:adjustRightInd w:val="0"/>
        <w:spacing w:beforeLines="60" w:before="144" w:afterLines="60" w:after="144"/>
        <w:ind w:left="567" w:right="153" w:hanging="141"/>
        <w:contextualSpacing w:val="0"/>
        <w:jc w:val="both"/>
        <w:rPr>
          <w:rFonts w:ascii="Dubai" w:eastAsia="Calibri" w:hAnsi="Dubai" w:cs="Dubai"/>
          <w:sz w:val="18"/>
          <w:szCs w:val="18"/>
        </w:rPr>
      </w:pPr>
      <w:r w:rsidRPr="00475B55">
        <w:rPr>
          <w:rFonts w:ascii="Dubai" w:eastAsia="Calibri" w:hAnsi="Dubai" w:cs="Dubai"/>
          <w:sz w:val="18"/>
          <w:szCs w:val="18"/>
        </w:rPr>
        <w:t xml:space="preserve">Organizational, document and process/plant changes compared with the previous </w:t>
      </w:r>
      <w:proofErr w:type="gramStart"/>
      <w:r w:rsidRPr="00475B55">
        <w:rPr>
          <w:rFonts w:ascii="Dubai" w:eastAsia="Calibri" w:hAnsi="Dubai" w:cs="Dubai"/>
          <w:sz w:val="18"/>
          <w:szCs w:val="18"/>
        </w:rPr>
        <w:t>audit;</w:t>
      </w:r>
      <w:proofErr w:type="gramEnd"/>
    </w:p>
    <w:p w14:paraId="38E98C7F" w14:textId="77777777" w:rsidR="005F626B" w:rsidRPr="00475B55" w:rsidRDefault="005F626B" w:rsidP="005449C0">
      <w:pPr>
        <w:pStyle w:val="ListParagraph"/>
        <w:widowControl w:val="0"/>
        <w:numPr>
          <w:ilvl w:val="0"/>
          <w:numId w:val="2"/>
        </w:numPr>
        <w:tabs>
          <w:tab w:val="left" w:pos="426"/>
        </w:tabs>
        <w:autoSpaceDE w:val="0"/>
        <w:autoSpaceDN w:val="0"/>
        <w:adjustRightInd w:val="0"/>
        <w:spacing w:beforeLines="60" w:before="144" w:afterLines="60" w:after="144"/>
        <w:ind w:left="567" w:right="153" w:hanging="141"/>
        <w:contextualSpacing w:val="0"/>
        <w:jc w:val="both"/>
        <w:rPr>
          <w:rFonts w:ascii="Dubai" w:eastAsia="Calibri" w:hAnsi="Dubai" w:cs="Dubai"/>
          <w:sz w:val="18"/>
          <w:szCs w:val="18"/>
        </w:rPr>
      </w:pPr>
      <w:r w:rsidRPr="00475B55">
        <w:rPr>
          <w:rFonts w:ascii="Dubai" w:eastAsia="Calibri" w:hAnsi="Dubai" w:cs="Dubai"/>
          <w:sz w:val="18"/>
          <w:szCs w:val="18"/>
        </w:rPr>
        <w:t>Appeals and complaints against applicant.</w:t>
      </w:r>
    </w:p>
    <w:p w14:paraId="72BFA8FE" w14:textId="77777777" w:rsidR="004F7F4C" w:rsidRPr="00475B55" w:rsidRDefault="00AF1D2E" w:rsidP="005449C0">
      <w:pPr>
        <w:pStyle w:val="ListParagraph"/>
        <w:widowControl w:val="0"/>
        <w:numPr>
          <w:ilvl w:val="0"/>
          <w:numId w:val="1"/>
        </w:numPr>
        <w:tabs>
          <w:tab w:val="left" w:pos="1140"/>
        </w:tabs>
        <w:autoSpaceDE w:val="0"/>
        <w:autoSpaceDN w:val="0"/>
        <w:adjustRightInd w:val="0"/>
        <w:spacing w:beforeLines="60" w:before="144" w:afterLines="60" w:after="144"/>
        <w:ind w:left="270" w:right="153" w:hanging="270"/>
        <w:contextualSpacing w:val="0"/>
        <w:jc w:val="both"/>
        <w:rPr>
          <w:rFonts w:ascii="Dubai" w:eastAsia="Calibri" w:hAnsi="Dubai" w:cs="Dubai"/>
          <w:sz w:val="18"/>
          <w:szCs w:val="18"/>
        </w:rPr>
      </w:pPr>
      <w:r w:rsidRPr="00475B55">
        <w:rPr>
          <w:rFonts w:ascii="Dubai" w:eastAsia="Calibri" w:hAnsi="Dubai" w:cs="Dubai"/>
          <w:sz w:val="18"/>
          <w:szCs w:val="18"/>
        </w:rPr>
        <w:t xml:space="preserve">Upon </w:t>
      </w:r>
      <w:proofErr w:type="gramStart"/>
      <w:r w:rsidRPr="00475B55">
        <w:rPr>
          <w:rFonts w:ascii="Dubai" w:eastAsia="Calibri" w:hAnsi="Dubai" w:cs="Dubai"/>
          <w:sz w:val="18"/>
          <w:szCs w:val="18"/>
        </w:rPr>
        <w:t>completing</w:t>
      </w:r>
      <w:proofErr w:type="gramEnd"/>
      <w:r w:rsidRPr="00475B55">
        <w:rPr>
          <w:rFonts w:ascii="Dubai" w:eastAsia="Calibri" w:hAnsi="Dubai" w:cs="Dubai"/>
          <w:sz w:val="18"/>
          <w:szCs w:val="18"/>
        </w:rPr>
        <w:t xml:space="preserve"> of the corrective actions, the same flow of activities is </w:t>
      </w:r>
      <w:proofErr w:type="gramStart"/>
      <w:r w:rsidRPr="00475B55">
        <w:rPr>
          <w:rFonts w:ascii="Dubai" w:eastAsia="Calibri" w:hAnsi="Dubai" w:cs="Dubai"/>
          <w:sz w:val="18"/>
          <w:szCs w:val="18"/>
        </w:rPr>
        <w:t>being followed</w:t>
      </w:r>
      <w:proofErr w:type="gramEnd"/>
      <w:r w:rsidRPr="00475B55">
        <w:rPr>
          <w:rFonts w:ascii="Dubai" w:eastAsia="Calibri" w:hAnsi="Dubai" w:cs="Dubai"/>
          <w:sz w:val="18"/>
          <w:szCs w:val="18"/>
        </w:rPr>
        <w:t xml:space="preserve"> for the surveillance visits (Evaluation, revision, decision)</w:t>
      </w:r>
      <w:r w:rsidR="00D56F12" w:rsidRPr="00475B55">
        <w:rPr>
          <w:rFonts w:ascii="Dubai" w:eastAsia="Calibri" w:hAnsi="Dubai" w:cs="Dubai"/>
          <w:sz w:val="18"/>
          <w:szCs w:val="18"/>
        </w:rPr>
        <w:t>.</w:t>
      </w:r>
    </w:p>
    <w:p w14:paraId="3DC315B4" w14:textId="19AC24DB" w:rsidR="00AF1D2E" w:rsidRPr="00475B55" w:rsidRDefault="001F5A78" w:rsidP="005449C0">
      <w:pPr>
        <w:pStyle w:val="ListParagraph"/>
        <w:widowControl w:val="0"/>
        <w:numPr>
          <w:ilvl w:val="0"/>
          <w:numId w:val="1"/>
        </w:numPr>
        <w:tabs>
          <w:tab w:val="left" w:pos="1140"/>
        </w:tabs>
        <w:autoSpaceDE w:val="0"/>
        <w:autoSpaceDN w:val="0"/>
        <w:adjustRightInd w:val="0"/>
        <w:spacing w:beforeLines="60" w:before="144" w:afterLines="60" w:after="144"/>
        <w:ind w:left="270" w:right="153" w:hanging="270"/>
        <w:contextualSpacing w:val="0"/>
        <w:jc w:val="both"/>
        <w:rPr>
          <w:rFonts w:ascii="Dubai" w:eastAsia="Calibri" w:hAnsi="Dubai" w:cs="Dubai"/>
          <w:sz w:val="18"/>
          <w:szCs w:val="18"/>
        </w:rPr>
      </w:pPr>
      <w:r>
        <w:rPr>
          <w:rFonts w:ascii="Dubai" w:eastAsia="Calibri" w:hAnsi="Dubai" w:cs="Dubai"/>
          <w:sz w:val="18"/>
          <w:szCs w:val="18"/>
        </w:rPr>
        <w:t>GCIQCS</w:t>
      </w:r>
      <w:r w:rsidR="004604BB">
        <w:rPr>
          <w:rFonts w:ascii="Dubai" w:eastAsia="Calibri" w:hAnsi="Dubai" w:cs="Dubai"/>
          <w:sz w:val="18"/>
          <w:szCs w:val="18"/>
        </w:rPr>
        <w:t xml:space="preserve"> </w:t>
      </w:r>
      <w:r w:rsidR="00AF1D2E" w:rsidRPr="00475B55">
        <w:rPr>
          <w:rFonts w:ascii="Dubai" w:eastAsia="Calibri" w:hAnsi="Dubai" w:cs="Dubai"/>
          <w:sz w:val="18"/>
          <w:szCs w:val="18"/>
        </w:rPr>
        <w:t>communicates (</w:t>
      </w:r>
      <w:r w:rsidR="00D56F12" w:rsidRPr="00475B55">
        <w:rPr>
          <w:rFonts w:ascii="Dubai" w:eastAsia="Calibri" w:hAnsi="Dubai" w:cs="Dubai"/>
          <w:sz w:val="18"/>
          <w:szCs w:val="18"/>
        </w:rPr>
        <w:t xml:space="preserve">Head of Sales and </w:t>
      </w:r>
      <w:r w:rsidR="001419A5" w:rsidRPr="00475B55">
        <w:rPr>
          <w:rFonts w:ascii="Dubai" w:eastAsia="Calibri" w:hAnsi="Dubai" w:cs="Dubai"/>
          <w:sz w:val="18"/>
          <w:szCs w:val="18"/>
        </w:rPr>
        <w:t>Marketing</w:t>
      </w:r>
      <w:r w:rsidR="00D56F12" w:rsidRPr="00475B55">
        <w:rPr>
          <w:rFonts w:ascii="Dubai" w:eastAsia="Calibri" w:hAnsi="Dubai" w:cs="Dubai"/>
          <w:sz w:val="18"/>
          <w:szCs w:val="18"/>
        </w:rPr>
        <w:t xml:space="preserve"> Department</w:t>
      </w:r>
      <w:r w:rsidR="00AF1D2E" w:rsidRPr="00475B55">
        <w:rPr>
          <w:rFonts w:ascii="Dubai" w:eastAsia="Calibri" w:hAnsi="Dubai" w:cs="Dubai"/>
          <w:sz w:val="18"/>
          <w:szCs w:val="18"/>
        </w:rPr>
        <w:t xml:space="preserve"> is responsible </w:t>
      </w:r>
      <w:proofErr w:type="gramStart"/>
      <w:r w:rsidR="00AF1D2E" w:rsidRPr="00475B55">
        <w:rPr>
          <w:rFonts w:ascii="Dubai" w:eastAsia="Calibri" w:hAnsi="Dubai" w:cs="Dubai"/>
          <w:sz w:val="18"/>
          <w:szCs w:val="18"/>
        </w:rPr>
        <w:t>to contact</w:t>
      </w:r>
      <w:proofErr w:type="gramEnd"/>
      <w:r w:rsidR="00AF1D2E" w:rsidRPr="00475B55">
        <w:rPr>
          <w:rFonts w:ascii="Dubai" w:eastAsia="Calibri" w:hAnsi="Dubai" w:cs="Dubai"/>
          <w:sz w:val="18"/>
          <w:szCs w:val="18"/>
        </w:rPr>
        <w:t xml:space="preserve"> client) the decision taken within </w:t>
      </w:r>
      <w:proofErr w:type="gramStart"/>
      <w:r w:rsidR="00AF1D2E" w:rsidRPr="00475B55">
        <w:rPr>
          <w:rFonts w:ascii="Dubai" w:eastAsia="Calibri" w:hAnsi="Dubai" w:cs="Dubai"/>
          <w:sz w:val="18"/>
          <w:szCs w:val="18"/>
        </w:rPr>
        <w:t>10</w:t>
      </w:r>
      <w:proofErr w:type="gramEnd"/>
      <w:r w:rsidR="00AF1D2E" w:rsidRPr="00475B55">
        <w:rPr>
          <w:rFonts w:ascii="Dubai" w:eastAsia="Calibri" w:hAnsi="Dubai" w:cs="Dubai"/>
          <w:sz w:val="18"/>
          <w:szCs w:val="18"/>
        </w:rPr>
        <w:t xml:space="preserve"> working days from the date </w:t>
      </w:r>
      <w:r w:rsidR="001419A5" w:rsidRPr="00475B55">
        <w:rPr>
          <w:rFonts w:ascii="Dubai" w:eastAsia="Calibri" w:hAnsi="Dubai" w:cs="Dubai"/>
          <w:sz w:val="18"/>
          <w:szCs w:val="18"/>
        </w:rPr>
        <w:t>of completing</w:t>
      </w:r>
      <w:r w:rsidR="00AF1D2E" w:rsidRPr="00475B55">
        <w:rPr>
          <w:rFonts w:ascii="Dubai" w:eastAsia="Calibri" w:hAnsi="Dubai" w:cs="Dubai"/>
          <w:sz w:val="18"/>
          <w:szCs w:val="18"/>
        </w:rPr>
        <w:t xml:space="preserve"> the corrective actions raised during the Surveillance Audit by client.</w:t>
      </w:r>
    </w:p>
    <w:p w14:paraId="002476EE" w14:textId="66772AB1" w:rsidR="00AF1D2E" w:rsidRPr="00475B55" w:rsidRDefault="00AF1D2E" w:rsidP="005449C0">
      <w:pPr>
        <w:pStyle w:val="ListParagraph"/>
        <w:widowControl w:val="0"/>
        <w:numPr>
          <w:ilvl w:val="0"/>
          <w:numId w:val="1"/>
        </w:numPr>
        <w:tabs>
          <w:tab w:val="left" w:pos="1140"/>
        </w:tabs>
        <w:autoSpaceDE w:val="0"/>
        <w:autoSpaceDN w:val="0"/>
        <w:adjustRightInd w:val="0"/>
        <w:spacing w:beforeLines="60" w:before="144" w:afterLines="60" w:after="144"/>
        <w:ind w:left="270" w:right="153" w:hanging="270"/>
        <w:contextualSpacing w:val="0"/>
        <w:jc w:val="both"/>
        <w:rPr>
          <w:rFonts w:ascii="Dubai" w:eastAsia="Calibri" w:hAnsi="Dubai" w:cs="Dubai"/>
          <w:sz w:val="18"/>
          <w:szCs w:val="18"/>
        </w:rPr>
      </w:pPr>
      <w:r w:rsidRPr="00475B55">
        <w:rPr>
          <w:rFonts w:ascii="Dubai" w:eastAsia="Calibri" w:hAnsi="Dubai" w:cs="Dubai"/>
          <w:sz w:val="18"/>
          <w:szCs w:val="18"/>
        </w:rPr>
        <w:t xml:space="preserve">If the results of the surveillance do not allow the license to </w:t>
      </w:r>
      <w:proofErr w:type="gramStart"/>
      <w:r w:rsidRPr="00475B55">
        <w:rPr>
          <w:rFonts w:ascii="Dubai" w:eastAsia="Calibri" w:hAnsi="Dubai" w:cs="Dubai"/>
          <w:sz w:val="18"/>
          <w:szCs w:val="18"/>
        </w:rPr>
        <w:t>be maintained</w:t>
      </w:r>
      <w:proofErr w:type="gramEnd"/>
      <w:r w:rsidRPr="00475B55">
        <w:rPr>
          <w:rFonts w:ascii="Dubai" w:eastAsia="Calibri" w:hAnsi="Dubai" w:cs="Dubai"/>
          <w:sz w:val="18"/>
          <w:szCs w:val="18"/>
        </w:rPr>
        <w:t xml:space="preserve">, </w:t>
      </w:r>
      <w:r w:rsidR="001F5A78">
        <w:rPr>
          <w:rFonts w:ascii="Dubai" w:eastAsia="Calibri" w:hAnsi="Dubai" w:cs="Dubai"/>
          <w:sz w:val="18"/>
          <w:szCs w:val="18"/>
        </w:rPr>
        <w:t>GCIQCS</w:t>
      </w:r>
      <w:r w:rsidR="004604BB">
        <w:rPr>
          <w:rFonts w:ascii="Dubai" w:eastAsia="Calibri" w:hAnsi="Dubai" w:cs="Dubai"/>
          <w:sz w:val="18"/>
          <w:szCs w:val="18"/>
        </w:rPr>
        <w:t xml:space="preserve"> </w:t>
      </w:r>
      <w:r w:rsidRPr="00475B55">
        <w:rPr>
          <w:rFonts w:ascii="Dubai" w:eastAsia="Calibri" w:hAnsi="Dubai" w:cs="Dubai"/>
          <w:sz w:val="18"/>
          <w:szCs w:val="18"/>
        </w:rPr>
        <w:t xml:space="preserve">shall promptly inform the Customer with reasons and when pending </w:t>
      </w:r>
      <w:r w:rsidR="001419A5" w:rsidRPr="00475B55">
        <w:rPr>
          <w:rFonts w:ascii="Dubai" w:eastAsia="Calibri" w:hAnsi="Dubai" w:cs="Dubai"/>
          <w:sz w:val="18"/>
          <w:szCs w:val="18"/>
        </w:rPr>
        <w:t>non-Conformities</w:t>
      </w:r>
      <w:r w:rsidRPr="00475B55">
        <w:rPr>
          <w:rFonts w:ascii="Dubai" w:eastAsia="Calibri" w:hAnsi="Dubai" w:cs="Dubai"/>
          <w:sz w:val="18"/>
          <w:szCs w:val="18"/>
        </w:rPr>
        <w:t xml:space="preserve"> exist, </w:t>
      </w:r>
      <w:r w:rsidR="001F5A78">
        <w:rPr>
          <w:rFonts w:ascii="Dubai" w:eastAsia="Calibri" w:hAnsi="Dubai" w:cs="Dubai"/>
          <w:sz w:val="18"/>
          <w:szCs w:val="18"/>
        </w:rPr>
        <w:t>GCIQCS</w:t>
      </w:r>
      <w:r w:rsidR="004604BB">
        <w:rPr>
          <w:rFonts w:ascii="Dubai" w:eastAsia="Calibri" w:hAnsi="Dubai" w:cs="Dubai"/>
          <w:sz w:val="18"/>
          <w:szCs w:val="18"/>
        </w:rPr>
        <w:t xml:space="preserve"> </w:t>
      </w:r>
      <w:r w:rsidRPr="00475B55">
        <w:rPr>
          <w:rFonts w:ascii="Dubai" w:eastAsia="Calibri" w:hAnsi="Dubai" w:cs="Dubai"/>
          <w:sz w:val="18"/>
          <w:szCs w:val="18"/>
        </w:rPr>
        <w:t xml:space="preserve">establishes for each case a maximum deadline of 60 days to solve such </w:t>
      </w:r>
      <w:r w:rsidR="001419A5" w:rsidRPr="00475B55">
        <w:rPr>
          <w:rFonts w:ascii="Dubai" w:eastAsia="Calibri" w:hAnsi="Dubai" w:cs="Dubai"/>
          <w:sz w:val="18"/>
          <w:szCs w:val="18"/>
        </w:rPr>
        <w:t>non-conformities</w:t>
      </w:r>
      <w:r w:rsidRPr="00475B55">
        <w:rPr>
          <w:rFonts w:ascii="Dubai" w:eastAsia="Calibri" w:hAnsi="Dubai" w:cs="Dubai"/>
          <w:sz w:val="18"/>
          <w:szCs w:val="18"/>
        </w:rPr>
        <w:t>.</w:t>
      </w:r>
    </w:p>
    <w:p w14:paraId="11F34874" w14:textId="77777777" w:rsidR="00AF1D2E" w:rsidRPr="00475B55" w:rsidRDefault="00AF1D2E" w:rsidP="005449C0">
      <w:pPr>
        <w:pStyle w:val="ListParagraph"/>
        <w:widowControl w:val="0"/>
        <w:numPr>
          <w:ilvl w:val="0"/>
          <w:numId w:val="1"/>
        </w:numPr>
        <w:tabs>
          <w:tab w:val="left" w:pos="1140"/>
        </w:tabs>
        <w:autoSpaceDE w:val="0"/>
        <w:autoSpaceDN w:val="0"/>
        <w:adjustRightInd w:val="0"/>
        <w:spacing w:beforeLines="60" w:before="144" w:afterLines="60" w:after="144"/>
        <w:ind w:left="270" w:right="153" w:hanging="270"/>
        <w:contextualSpacing w:val="0"/>
        <w:jc w:val="both"/>
        <w:rPr>
          <w:rFonts w:ascii="Dubai" w:eastAsia="Calibri" w:hAnsi="Dubai" w:cs="Dubai"/>
          <w:sz w:val="18"/>
          <w:szCs w:val="18"/>
        </w:rPr>
      </w:pPr>
      <w:r w:rsidRPr="00475B55">
        <w:rPr>
          <w:rFonts w:ascii="Dubai" w:eastAsia="Calibri" w:hAnsi="Dubai" w:cs="Dubai"/>
          <w:sz w:val="18"/>
          <w:szCs w:val="18"/>
        </w:rPr>
        <w:t xml:space="preserve">When this period above expires without any action by client, the same procedure of suspension/withdrawal of certificates is </w:t>
      </w:r>
      <w:proofErr w:type="gramStart"/>
      <w:r w:rsidRPr="00475B55">
        <w:rPr>
          <w:rFonts w:ascii="Dubai" w:eastAsia="Calibri" w:hAnsi="Dubai" w:cs="Dubai"/>
          <w:sz w:val="18"/>
          <w:szCs w:val="18"/>
        </w:rPr>
        <w:t xml:space="preserve">being </w:t>
      </w:r>
      <w:r w:rsidR="006932E9" w:rsidRPr="00475B55">
        <w:rPr>
          <w:rFonts w:ascii="Dubai" w:eastAsia="Calibri" w:hAnsi="Dubai" w:cs="Dubai"/>
          <w:sz w:val="18"/>
          <w:szCs w:val="18"/>
        </w:rPr>
        <w:t>followed</w:t>
      </w:r>
      <w:proofErr w:type="gramEnd"/>
      <w:r w:rsidR="006932E9" w:rsidRPr="00475B55">
        <w:rPr>
          <w:rFonts w:ascii="Dubai" w:eastAsia="Calibri" w:hAnsi="Dubai" w:cs="Dubai"/>
          <w:sz w:val="18"/>
          <w:szCs w:val="18"/>
        </w:rPr>
        <w:t>.</w:t>
      </w:r>
      <w:r w:rsidRPr="00475B55">
        <w:rPr>
          <w:rFonts w:ascii="Dubai" w:eastAsia="Calibri" w:hAnsi="Dubai" w:cs="Dubai"/>
          <w:sz w:val="18"/>
          <w:szCs w:val="18"/>
        </w:rPr>
        <w:t xml:space="preserve"> Certification cannot </w:t>
      </w:r>
      <w:proofErr w:type="gramStart"/>
      <w:r w:rsidRPr="00475B55">
        <w:rPr>
          <w:rFonts w:ascii="Dubai" w:eastAsia="Calibri" w:hAnsi="Dubai" w:cs="Dubai"/>
          <w:sz w:val="18"/>
          <w:szCs w:val="18"/>
        </w:rPr>
        <w:t>be confirmed</w:t>
      </w:r>
      <w:proofErr w:type="gramEnd"/>
      <w:r w:rsidRPr="00475B55">
        <w:rPr>
          <w:rFonts w:ascii="Dubai" w:eastAsia="Calibri" w:hAnsi="Dubai" w:cs="Dubai"/>
          <w:sz w:val="18"/>
          <w:szCs w:val="18"/>
        </w:rPr>
        <w:t xml:space="preserve"> to be valid again until the solutions and the corrective actions due to possible Critical </w:t>
      </w:r>
      <w:r w:rsidR="001419A5" w:rsidRPr="00475B55">
        <w:rPr>
          <w:rFonts w:ascii="Dubai" w:eastAsia="Calibri" w:hAnsi="Dubai" w:cs="Dubai"/>
          <w:sz w:val="18"/>
          <w:szCs w:val="18"/>
        </w:rPr>
        <w:t>Non-Conformities</w:t>
      </w:r>
      <w:r w:rsidRPr="00475B55">
        <w:rPr>
          <w:rFonts w:ascii="Dubai" w:eastAsia="Calibri" w:hAnsi="Dubai" w:cs="Dubai"/>
          <w:sz w:val="18"/>
          <w:szCs w:val="18"/>
        </w:rPr>
        <w:t xml:space="preserve"> will be effectively closed.</w:t>
      </w:r>
    </w:p>
    <w:p w14:paraId="3D2F4244" w14:textId="1614FB07" w:rsidR="005F626B" w:rsidRPr="00475B55" w:rsidRDefault="005F626B" w:rsidP="005449C0">
      <w:pPr>
        <w:pStyle w:val="ListParagraph"/>
        <w:widowControl w:val="0"/>
        <w:numPr>
          <w:ilvl w:val="0"/>
          <w:numId w:val="1"/>
        </w:numPr>
        <w:tabs>
          <w:tab w:val="left" w:pos="1140"/>
        </w:tabs>
        <w:autoSpaceDE w:val="0"/>
        <w:autoSpaceDN w:val="0"/>
        <w:adjustRightInd w:val="0"/>
        <w:spacing w:beforeLines="60" w:before="144" w:afterLines="60" w:after="144"/>
        <w:ind w:left="270" w:right="153" w:hanging="270"/>
        <w:contextualSpacing w:val="0"/>
        <w:jc w:val="both"/>
        <w:rPr>
          <w:rFonts w:ascii="Dubai" w:eastAsia="Calibri" w:hAnsi="Dubai" w:cs="Dubai"/>
          <w:sz w:val="18"/>
          <w:szCs w:val="18"/>
        </w:rPr>
      </w:pPr>
      <w:r w:rsidRPr="00475B55">
        <w:rPr>
          <w:rFonts w:ascii="Dubai" w:eastAsia="Calibri" w:hAnsi="Dubai" w:cs="Dubai"/>
          <w:sz w:val="18"/>
          <w:szCs w:val="18"/>
        </w:rPr>
        <w:t>Supplementary</w:t>
      </w:r>
      <w:r w:rsidR="00D56F12" w:rsidRPr="00475B55">
        <w:rPr>
          <w:rFonts w:ascii="Dubai" w:eastAsia="Calibri" w:hAnsi="Dubai" w:cs="Dubai"/>
          <w:sz w:val="18"/>
          <w:szCs w:val="18"/>
        </w:rPr>
        <w:t xml:space="preserve"> </w:t>
      </w:r>
      <w:r w:rsidRPr="00475B55">
        <w:rPr>
          <w:rFonts w:ascii="Dubai" w:eastAsia="Calibri" w:hAnsi="Dubai" w:cs="Dubai"/>
          <w:sz w:val="18"/>
          <w:szCs w:val="18"/>
        </w:rPr>
        <w:t xml:space="preserve">audits: Supplementary surveillance audits with intervals of less than 12 months can </w:t>
      </w:r>
      <w:proofErr w:type="gramStart"/>
      <w:r w:rsidRPr="00475B55">
        <w:rPr>
          <w:rFonts w:ascii="Dubai" w:eastAsia="Calibri" w:hAnsi="Dubai" w:cs="Dubai"/>
          <w:sz w:val="18"/>
          <w:szCs w:val="18"/>
        </w:rPr>
        <w:t>be required</w:t>
      </w:r>
      <w:proofErr w:type="gramEnd"/>
      <w:r w:rsidRPr="00475B55">
        <w:rPr>
          <w:rFonts w:ascii="Dubai" w:eastAsia="Calibri" w:hAnsi="Dubai" w:cs="Dubai"/>
          <w:sz w:val="18"/>
          <w:szCs w:val="18"/>
        </w:rPr>
        <w:t xml:space="preserve"> by </w:t>
      </w:r>
      <w:r w:rsidR="001F5A78">
        <w:rPr>
          <w:rFonts w:ascii="Dubai" w:eastAsia="Calibri" w:hAnsi="Dubai" w:cs="Dubai"/>
          <w:sz w:val="18"/>
          <w:szCs w:val="18"/>
        </w:rPr>
        <w:t>GCIQCS</w:t>
      </w:r>
      <w:r w:rsidR="004604BB">
        <w:rPr>
          <w:rFonts w:ascii="Dubai" w:eastAsia="Calibri" w:hAnsi="Dubai" w:cs="Dubai"/>
          <w:sz w:val="18"/>
          <w:szCs w:val="18"/>
        </w:rPr>
        <w:t xml:space="preserve"> </w:t>
      </w:r>
      <w:r w:rsidRPr="00475B55">
        <w:rPr>
          <w:rFonts w:ascii="Dubai" w:eastAsia="Calibri" w:hAnsi="Dubai" w:cs="Dubai"/>
          <w:sz w:val="18"/>
          <w:szCs w:val="18"/>
        </w:rPr>
        <w:t xml:space="preserve">if Critical </w:t>
      </w:r>
      <w:r w:rsidR="001419A5" w:rsidRPr="00475B55">
        <w:rPr>
          <w:rFonts w:ascii="Dubai" w:eastAsia="Calibri" w:hAnsi="Dubai" w:cs="Dubai"/>
          <w:sz w:val="18"/>
          <w:szCs w:val="18"/>
        </w:rPr>
        <w:t>non-conformities</w:t>
      </w:r>
      <w:r w:rsidRPr="00475B55">
        <w:rPr>
          <w:rFonts w:ascii="Dubai" w:eastAsia="Calibri" w:hAnsi="Dubai" w:cs="Dubai"/>
          <w:sz w:val="18"/>
          <w:szCs w:val="18"/>
        </w:rPr>
        <w:t xml:space="preserve"> are found. These inspections will </w:t>
      </w:r>
      <w:proofErr w:type="gramStart"/>
      <w:r w:rsidRPr="00475B55">
        <w:rPr>
          <w:rFonts w:ascii="Dubai" w:eastAsia="Calibri" w:hAnsi="Dubai" w:cs="Dubai"/>
          <w:sz w:val="18"/>
          <w:szCs w:val="18"/>
        </w:rPr>
        <w:t>be charged</w:t>
      </w:r>
      <w:proofErr w:type="gramEnd"/>
      <w:r w:rsidRPr="00475B55">
        <w:rPr>
          <w:rFonts w:ascii="Dubai" w:eastAsia="Calibri" w:hAnsi="Dubai" w:cs="Dubai"/>
          <w:sz w:val="18"/>
          <w:szCs w:val="18"/>
        </w:rPr>
        <w:t xml:space="preserve"> to the Customer according to the Price List in force at the inspections' dates.</w:t>
      </w:r>
    </w:p>
    <w:p w14:paraId="590DEE6B" w14:textId="2B0495D8" w:rsidR="005F626B" w:rsidRPr="00475B55" w:rsidRDefault="005F626B" w:rsidP="005449C0">
      <w:pPr>
        <w:pStyle w:val="ListParagraph"/>
        <w:widowControl w:val="0"/>
        <w:tabs>
          <w:tab w:val="left" w:pos="1140"/>
        </w:tabs>
        <w:autoSpaceDE w:val="0"/>
        <w:autoSpaceDN w:val="0"/>
        <w:adjustRightInd w:val="0"/>
        <w:spacing w:beforeLines="60" w:before="144" w:afterLines="60" w:after="144"/>
        <w:ind w:left="0" w:right="153"/>
        <w:jc w:val="both"/>
        <w:rPr>
          <w:rFonts w:ascii="Dubai" w:eastAsia="Calibri" w:hAnsi="Dubai" w:cs="Dubai"/>
          <w:sz w:val="18"/>
          <w:szCs w:val="18"/>
        </w:rPr>
      </w:pPr>
      <w:r w:rsidRPr="00475B55">
        <w:rPr>
          <w:rFonts w:ascii="Dubai" w:eastAsia="Calibri" w:hAnsi="Dubai" w:cs="Dubai"/>
          <w:sz w:val="18"/>
          <w:szCs w:val="18"/>
        </w:rPr>
        <w:t xml:space="preserve">Furthermore, if </w:t>
      </w:r>
      <w:r w:rsidR="001F5A78">
        <w:rPr>
          <w:rFonts w:ascii="Dubai" w:eastAsia="Calibri" w:hAnsi="Dubai" w:cs="Dubai"/>
          <w:sz w:val="18"/>
          <w:szCs w:val="18"/>
        </w:rPr>
        <w:t>GCIQCS</w:t>
      </w:r>
      <w:r w:rsidR="004604BB">
        <w:rPr>
          <w:rFonts w:ascii="Dubai" w:eastAsia="Calibri" w:hAnsi="Dubai" w:cs="Dubai"/>
          <w:sz w:val="18"/>
          <w:szCs w:val="18"/>
        </w:rPr>
        <w:t xml:space="preserve"> </w:t>
      </w:r>
      <w:r w:rsidRPr="00475B55">
        <w:rPr>
          <w:rFonts w:ascii="Dubai" w:eastAsia="Calibri" w:hAnsi="Dubai" w:cs="Dubai"/>
          <w:sz w:val="18"/>
          <w:szCs w:val="18"/>
        </w:rPr>
        <w:t xml:space="preserve">should receive notifications regarding complaints, </w:t>
      </w:r>
      <w:r w:rsidR="00EE2AFD" w:rsidRPr="00475B55">
        <w:rPr>
          <w:rFonts w:ascii="Dubai" w:eastAsia="Calibri" w:hAnsi="Dubai" w:cs="Dubai"/>
          <w:sz w:val="18"/>
          <w:szCs w:val="18"/>
        </w:rPr>
        <w:t>non-Conformities</w:t>
      </w:r>
      <w:r w:rsidRPr="00475B55">
        <w:rPr>
          <w:rFonts w:ascii="Dubai" w:eastAsia="Calibri" w:hAnsi="Dubai" w:cs="Dubai"/>
          <w:sz w:val="18"/>
          <w:szCs w:val="18"/>
        </w:rPr>
        <w:t xml:space="preserve"> or doubts regarding the product conformity or the reliability, </w:t>
      </w:r>
      <w:r w:rsidR="001F5A78">
        <w:rPr>
          <w:rFonts w:ascii="Dubai" w:eastAsia="Calibri" w:hAnsi="Dubai" w:cs="Dubai"/>
          <w:sz w:val="18"/>
          <w:szCs w:val="18"/>
        </w:rPr>
        <w:t>GCIQCS</w:t>
      </w:r>
      <w:r w:rsidR="004604BB">
        <w:rPr>
          <w:rFonts w:ascii="Dubai" w:eastAsia="Calibri" w:hAnsi="Dubai" w:cs="Dubai"/>
          <w:sz w:val="18"/>
          <w:szCs w:val="18"/>
        </w:rPr>
        <w:t xml:space="preserve"> </w:t>
      </w:r>
      <w:r w:rsidRPr="00475B55">
        <w:rPr>
          <w:rFonts w:ascii="Dubai" w:eastAsia="Calibri" w:hAnsi="Dubai" w:cs="Dubai"/>
          <w:sz w:val="18"/>
          <w:szCs w:val="18"/>
        </w:rPr>
        <w:t xml:space="preserve">has the right to conduct </w:t>
      </w:r>
      <w:r w:rsidR="001419A5" w:rsidRPr="00475B55">
        <w:rPr>
          <w:rFonts w:ascii="Dubai" w:eastAsia="Calibri" w:hAnsi="Dubai" w:cs="Dubai"/>
          <w:sz w:val="18"/>
          <w:szCs w:val="18"/>
        </w:rPr>
        <w:t>a</w:t>
      </w:r>
      <w:r w:rsidRPr="00475B55">
        <w:rPr>
          <w:rFonts w:ascii="Dubai" w:eastAsia="Calibri" w:hAnsi="Dubai" w:cs="Dubai"/>
          <w:sz w:val="18"/>
          <w:szCs w:val="18"/>
        </w:rPr>
        <w:t xml:space="preserve"> Supplementary inspection </w:t>
      </w:r>
      <w:r w:rsidR="006932E9" w:rsidRPr="00475B55">
        <w:rPr>
          <w:rFonts w:ascii="Dubai" w:eastAsia="Calibri" w:hAnsi="Dubai" w:cs="Dubai"/>
          <w:sz w:val="18"/>
          <w:szCs w:val="18"/>
        </w:rPr>
        <w:t>to</w:t>
      </w:r>
      <w:r w:rsidRPr="00475B55">
        <w:rPr>
          <w:rFonts w:ascii="Dubai" w:eastAsia="Calibri" w:hAnsi="Dubai" w:cs="Dubai"/>
          <w:sz w:val="18"/>
          <w:szCs w:val="18"/>
        </w:rPr>
        <w:t xml:space="preserve"> verify the maintenance of compliance with the Normative Documents and applicable standards which </w:t>
      </w:r>
      <w:proofErr w:type="gramStart"/>
      <w:r w:rsidRPr="00475B55">
        <w:rPr>
          <w:rFonts w:ascii="Dubai" w:eastAsia="Calibri" w:hAnsi="Dubai" w:cs="Dubai"/>
          <w:sz w:val="18"/>
          <w:szCs w:val="18"/>
        </w:rPr>
        <w:t>were initially assessed</w:t>
      </w:r>
      <w:proofErr w:type="gramEnd"/>
      <w:r w:rsidRPr="00475B55">
        <w:rPr>
          <w:rFonts w:ascii="Dubai" w:eastAsia="Calibri" w:hAnsi="Dubai" w:cs="Dubai"/>
          <w:sz w:val="18"/>
          <w:szCs w:val="18"/>
        </w:rPr>
        <w:t xml:space="preserve">. </w:t>
      </w:r>
    </w:p>
    <w:p w14:paraId="06806860" w14:textId="3BE90BDB" w:rsidR="007319B4" w:rsidRPr="00475B55" w:rsidRDefault="005F626B" w:rsidP="005449C0">
      <w:pPr>
        <w:pStyle w:val="ListParagraph"/>
        <w:widowControl w:val="0"/>
        <w:tabs>
          <w:tab w:val="left" w:pos="1140"/>
        </w:tabs>
        <w:autoSpaceDE w:val="0"/>
        <w:autoSpaceDN w:val="0"/>
        <w:adjustRightInd w:val="0"/>
        <w:spacing w:beforeLines="60" w:before="144" w:afterLines="60" w:after="144"/>
        <w:ind w:left="0" w:right="153"/>
        <w:jc w:val="both"/>
        <w:rPr>
          <w:rFonts w:ascii="Dubai" w:eastAsia="Calibri" w:hAnsi="Dubai" w:cs="Dubai"/>
          <w:sz w:val="18"/>
          <w:szCs w:val="18"/>
        </w:rPr>
      </w:pPr>
      <w:proofErr w:type="gramStart"/>
      <w:r w:rsidRPr="00475B55">
        <w:rPr>
          <w:rFonts w:ascii="Dubai" w:eastAsia="Calibri" w:hAnsi="Dubai" w:cs="Dubai"/>
          <w:sz w:val="18"/>
          <w:szCs w:val="18"/>
        </w:rPr>
        <w:t>These notifications may be received also by other Accreditation Bodies</w:t>
      </w:r>
      <w:proofErr w:type="gramEnd"/>
      <w:r w:rsidRPr="00475B55">
        <w:rPr>
          <w:rFonts w:ascii="Dubai" w:eastAsia="Calibri" w:hAnsi="Dubai" w:cs="Dubai"/>
          <w:sz w:val="18"/>
          <w:szCs w:val="18"/>
        </w:rPr>
        <w:t xml:space="preserve"> and, in this case, auditors from these bodies may accompany </w:t>
      </w:r>
      <w:r w:rsidR="001F5A78">
        <w:rPr>
          <w:rFonts w:ascii="Dubai" w:eastAsia="Calibri" w:hAnsi="Dubai" w:cs="Dubai"/>
          <w:sz w:val="18"/>
          <w:szCs w:val="18"/>
        </w:rPr>
        <w:t>GCIQCS</w:t>
      </w:r>
      <w:r w:rsidR="004604BB">
        <w:rPr>
          <w:rFonts w:ascii="Dubai" w:eastAsia="Calibri" w:hAnsi="Dubai" w:cs="Dubai"/>
          <w:sz w:val="18"/>
          <w:szCs w:val="18"/>
        </w:rPr>
        <w:t xml:space="preserve"> </w:t>
      </w:r>
      <w:r w:rsidRPr="00475B55">
        <w:rPr>
          <w:rFonts w:ascii="Dubai" w:eastAsia="Calibri" w:hAnsi="Dubai" w:cs="Dubai"/>
          <w:sz w:val="18"/>
          <w:szCs w:val="18"/>
        </w:rPr>
        <w:t xml:space="preserve">inspectors, and the Customer cannot </w:t>
      </w:r>
      <w:proofErr w:type="gramStart"/>
      <w:r w:rsidRPr="00475B55">
        <w:rPr>
          <w:rFonts w:ascii="Dubai" w:eastAsia="Calibri" w:hAnsi="Dubai" w:cs="Dubai"/>
          <w:sz w:val="18"/>
          <w:szCs w:val="18"/>
        </w:rPr>
        <w:t>oppose to</w:t>
      </w:r>
      <w:proofErr w:type="gramEnd"/>
      <w:r w:rsidRPr="00475B55">
        <w:rPr>
          <w:rFonts w:ascii="Dubai" w:eastAsia="Calibri" w:hAnsi="Dubai" w:cs="Dubai"/>
          <w:sz w:val="18"/>
          <w:szCs w:val="18"/>
        </w:rPr>
        <w:t xml:space="preserve"> this (please refer to certification agreement terms and conditions). The Supplementary visits may be </w:t>
      </w:r>
      <w:proofErr w:type="gramStart"/>
      <w:r w:rsidRPr="00475B55">
        <w:rPr>
          <w:rFonts w:ascii="Dubai" w:eastAsia="Calibri" w:hAnsi="Dubai" w:cs="Dubai"/>
          <w:sz w:val="18"/>
          <w:szCs w:val="18"/>
        </w:rPr>
        <w:t>carried on</w:t>
      </w:r>
      <w:proofErr w:type="gramEnd"/>
      <w:r w:rsidRPr="00475B55">
        <w:rPr>
          <w:rFonts w:ascii="Dubai" w:eastAsia="Calibri" w:hAnsi="Dubai" w:cs="Dubai"/>
          <w:sz w:val="18"/>
          <w:szCs w:val="18"/>
        </w:rPr>
        <w:t xml:space="preserve"> without any </w:t>
      </w:r>
      <w:r w:rsidR="001419A5" w:rsidRPr="00475B55">
        <w:rPr>
          <w:rFonts w:ascii="Dubai" w:eastAsia="Calibri" w:hAnsi="Dubai" w:cs="Dubai"/>
          <w:sz w:val="18"/>
          <w:szCs w:val="18"/>
        </w:rPr>
        <w:t>notice</w:t>
      </w:r>
      <w:r w:rsidRPr="00475B55">
        <w:rPr>
          <w:rFonts w:ascii="Dubai" w:eastAsia="Calibri" w:hAnsi="Dubai" w:cs="Dubai"/>
          <w:sz w:val="18"/>
          <w:szCs w:val="18"/>
        </w:rPr>
        <w:t xml:space="preserve">. If the Customer should refuse that </w:t>
      </w:r>
      <w:r w:rsidR="001F5A78">
        <w:rPr>
          <w:rFonts w:ascii="Dubai" w:eastAsia="Calibri" w:hAnsi="Dubai" w:cs="Dubai"/>
          <w:sz w:val="18"/>
          <w:szCs w:val="18"/>
        </w:rPr>
        <w:t>GCIQCS</w:t>
      </w:r>
      <w:r w:rsidR="004604BB">
        <w:rPr>
          <w:rFonts w:ascii="Dubai" w:eastAsia="Calibri" w:hAnsi="Dubai" w:cs="Dubai"/>
          <w:sz w:val="18"/>
          <w:szCs w:val="18"/>
        </w:rPr>
        <w:t xml:space="preserve"> </w:t>
      </w:r>
      <w:r w:rsidRPr="00475B55">
        <w:rPr>
          <w:rFonts w:ascii="Dubai" w:eastAsia="Calibri" w:hAnsi="Dubai" w:cs="Dubai"/>
          <w:sz w:val="18"/>
          <w:szCs w:val="18"/>
        </w:rPr>
        <w:t xml:space="preserve">carries on these verifications, </w:t>
      </w:r>
      <w:r w:rsidR="001F5A78">
        <w:rPr>
          <w:rFonts w:ascii="Dubai" w:eastAsia="Calibri" w:hAnsi="Dubai" w:cs="Dubai"/>
          <w:sz w:val="18"/>
          <w:szCs w:val="18"/>
        </w:rPr>
        <w:t>GCIQCS</w:t>
      </w:r>
      <w:r w:rsidR="004604BB">
        <w:rPr>
          <w:rFonts w:ascii="Dubai" w:eastAsia="Calibri" w:hAnsi="Dubai" w:cs="Dubai"/>
          <w:sz w:val="18"/>
          <w:szCs w:val="18"/>
        </w:rPr>
        <w:t xml:space="preserve"> </w:t>
      </w:r>
      <w:r w:rsidRPr="00475B55">
        <w:rPr>
          <w:rFonts w:ascii="Dubai" w:eastAsia="Calibri" w:hAnsi="Dubai" w:cs="Dubai"/>
          <w:sz w:val="18"/>
          <w:szCs w:val="18"/>
        </w:rPr>
        <w:t xml:space="preserve">certification will be immediately suspended. The costs of sampling, tests and visits have always to </w:t>
      </w:r>
      <w:proofErr w:type="gramStart"/>
      <w:r w:rsidRPr="00475B55">
        <w:rPr>
          <w:rFonts w:ascii="Dubai" w:eastAsia="Calibri" w:hAnsi="Dubai" w:cs="Dubai"/>
          <w:sz w:val="18"/>
          <w:szCs w:val="18"/>
        </w:rPr>
        <w:t>be paid</w:t>
      </w:r>
      <w:proofErr w:type="gramEnd"/>
      <w:r w:rsidRPr="00475B55">
        <w:rPr>
          <w:rFonts w:ascii="Dubai" w:eastAsia="Calibri" w:hAnsi="Dubai" w:cs="Dubai"/>
          <w:sz w:val="18"/>
          <w:szCs w:val="18"/>
        </w:rPr>
        <w:t xml:space="preserve"> by the Customer.</w:t>
      </w:r>
    </w:p>
    <w:p w14:paraId="0730D4C4" w14:textId="0989A1E2" w:rsidR="009B6F00" w:rsidRPr="00475B55" w:rsidRDefault="0005752A" w:rsidP="005449C0">
      <w:pPr>
        <w:spacing w:beforeLines="60" w:before="144" w:afterLines="60" w:after="144"/>
        <w:jc w:val="both"/>
        <w:rPr>
          <w:rFonts w:ascii="Dubai" w:hAnsi="Dubai" w:cs="Dubai"/>
          <w:b/>
          <w:bCs/>
          <w:sz w:val="18"/>
          <w:szCs w:val="18"/>
        </w:rPr>
      </w:pPr>
      <w:r w:rsidRPr="00475B55">
        <w:rPr>
          <w:rFonts w:ascii="Dubai" w:hAnsi="Dubai" w:cs="Dubai"/>
          <w:b/>
          <w:bCs/>
          <w:sz w:val="18"/>
          <w:szCs w:val="18"/>
        </w:rPr>
        <w:t>ARTICLE 11</w:t>
      </w:r>
      <w:r w:rsidR="00545EAC" w:rsidRPr="00475B55">
        <w:rPr>
          <w:rFonts w:ascii="Dubai" w:hAnsi="Dubai" w:cs="Dubai"/>
          <w:b/>
          <w:bCs/>
          <w:sz w:val="18"/>
          <w:szCs w:val="18"/>
        </w:rPr>
        <w:t xml:space="preserve">: </w:t>
      </w:r>
      <w:r w:rsidR="00171CE9" w:rsidRPr="00475B55">
        <w:rPr>
          <w:rFonts w:ascii="Dubai" w:eastAsia="Calibri" w:hAnsi="Dubai" w:cs="Dubai"/>
          <w:b/>
          <w:bCs/>
          <w:sz w:val="18"/>
          <w:szCs w:val="18"/>
        </w:rPr>
        <w:t>Changes done by client affecting certification</w:t>
      </w:r>
      <w:r w:rsidR="003023CC" w:rsidRPr="00475B55">
        <w:rPr>
          <w:rFonts w:ascii="Dubai" w:hAnsi="Dubai" w:cs="Dubai"/>
          <w:b/>
          <w:bCs/>
          <w:sz w:val="18"/>
          <w:szCs w:val="18"/>
        </w:rPr>
        <w:t xml:space="preserve">/ </w:t>
      </w:r>
      <w:r w:rsidR="009B6F00" w:rsidRPr="00475B55">
        <w:rPr>
          <w:rFonts w:ascii="Dubai" w:hAnsi="Dubai" w:cs="Dubai"/>
          <w:b/>
          <w:bCs/>
          <w:sz w:val="18"/>
          <w:szCs w:val="18"/>
        </w:rPr>
        <w:t>Information on modifications</w:t>
      </w:r>
      <w:r w:rsidR="003023CC" w:rsidRPr="00475B55">
        <w:rPr>
          <w:rFonts w:ascii="Dubai" w:hAnsi="Dubai" w:cs="Dubai"/>
          <w:b/>
          <w:bCs/>
          <w:sz w:val="18"/>
          <w:szCs w:val="18"/>
        </w:rPr>
        <w:t xml:space="preserve"> or </w:t>
      </w:r>
      <w:r w:rsidR="00D56F12" w:rsidRPr="00475B55">
        <w:rPr>
          <w:rFonts w:ascii="Dubai" w:hAnsi="Dubai" w:cs="Dubai"/>
          <w:b/>
          <w:bCs/>
          <w:sz w:val="18"/>
          <w:szCs w:val="18"/>
        </w:rPr>
        <w:t>c</w:t>
      </w:r>
      <w:r w:rsidR="004E769C" w:rsidRPr="00475B55">
        <w:rPr>
          <w:rFonts w:ascii="Dubai" w:hAnsi="Dubai" w:cs="Dubai"/>
          <w:b/>
          <w:bCs/>
          <w:sz w:val="18"/>
          <w:szCs w:val="18"/>
        </w:rPr>
        <w:t>hanges</w:t>
      </w:r>
      <w:r w:rsidR="009B6F00" w:rsidRPr="00475B55">
        <w:rPr>
          <w:rFonts w:ascii="Dubai" w:hAnsi="Dubai" w:cs="Dubai"/>
          <w:b/>
          <w:bCs/>
          <w:sz w:val="18"/>
          <w:szCs w:val="18"/>
        </w:rPr>
        <w:t xml:space="preserve"> in </w:t>
      </w:r>
      <w:r w:rsidR="009C67D7" w:rsidRPr="00475B55">
        <w:rPr>
          <w:rFonts w:ascii="Dubai" w:hAnsi="Dubai" w:cs="Dubai"/>
          <w:b/>
          <w:bCs/>
          <w:sz w:val="18"/>
          <w:szCs w:val="18"/>
        </w:rPr>
        <w:t>production.</w:t>
      </w:r>
    </w:p>
    <w:p w14:paraId="775F04EB" w14:textId="77777777" w:rsidR="001D2DAD" w:rsidRPr="00475B55" w:rsidRDefault="001D2DAD" w:rsidP="005449C0">
      <w:pPr>
        <w:spacing w:beforeLines="60" w:before="144" w:afterLines="60" w:after="144"/>
        <w:jc w:val="both"/>
        <w:rPr>
          <w:rFonts w:ascii="Dubai" w:hAnsi="Dubai" w:cs="Dubai"/>
          <w:sz w:val="18"/>
          <w:szCs w:val="18"/>
        </w:rPr>
      </w:pPr>
      <w:r w:rsidRPr="00475B55">
        <w:rPr>
          <w:rFonts w:ascii="Dubai" w:eastAsia="Calibri" w:hAnsi="Dubai" w:cs="Dubai"/>
          <w:sz w:val="18"/>
          <w:szCs w:val="18"/>
        </w:rPr>
        <w:t xml:space="preserve">In the case changes affecting certification occur from client side, client </w:t>
      </w:r>
      <w:proofErr w:type="gramStart"/>
      <w:r w:rsidRPr="00475B55">
        <w:rPr>
          <w:rFonts w:ascii="Dubai" w:eastAsia="Calibri" w:hAnsi="Dubai" w:cs="Dubai"/>
          <w:sz w:val="18"/>
          <w:szCs w:val="18"/>
        </w:rPr>
        <w:t>is obliged</w:t>
      </w:r>
      <w:proofErr w:type="gramEnd"/>
      <w:r w:rsidRPr="00475B55">
        <w:rPr>
          <w:rFonts w:ascii="Dubai" w:eastAsia="Calibri" w:hAnsi="Dubai" w:cs="Dubai"/>
          <w:sz w:val="18"/>
          <w:szCs w:val="18"/>
        </w:rPr>
        <w:t xml:space="preserve"> to immediately inform certification body on any of the below mentioned changes:</w:t>
      </w:r>
    </w:p>
    <w:p w14:paraId="134CA189" w14:textId="45D50F0C" w:rsidR="001D2DAD" w:rsidRPr="00475B55" w:rsidRDefault="001D2DAD" w:rsidP="005449C0">
      <w:pPr>
        <w:pStyle w:val="ListParagraph"/>
        <w:numPr>
          <w:ilvl w:val="0"/>
          <w:numId w:val="3"/>
        </w:numPr>
        <w:spacing w:beforeLines="60" w:before="144" w:afterLines="60" w:after="144"/>
        <w:ind w:left="426" w:hanging="284"/>
        <w:jc w:val="both"/>
        <w:rPr>
          <w:rFonts w:ascii="Dubai" w:hAnsi="Dubai" w:cs="Dubai"/>
          <w:sz w:val="18"/>
          <w:szCs w:val="18"/>
        </w:rPr>
      </w:pPr>
      <w:r w:rsidRPr="00475B55">
        <w:rPr>
          <w:rFonts w:ascii="Dubai" w:hAnsi="Dubai" w:cs="Dubai"/>
          <w:sz w:val="18"/>
          <w:szCs w:val="18"/>
        </w:rPr>
        <w:t>A</w:t>
      </w:r>
      <w:r w:rsidR="009B6F00" w:rsidRPr="00475B55">
        <w:rPr>
          <w:rFonts w:ascii="Dubai" w:hAnsi="Dubai" w:cs="Dubai"/>
          <w:sz w:val="18"/>
          <w:szCs w:val="18"/>
        </w:rPr>
        <w:t>ny intended modification in the product</w:t>
      </w:r>
      <w:r w:rsidR="001B2B77" w:rsidRPr="00475B55">
        <w:rPr>
          <w:rFonts w:ascii="Dubai" w:hAnsi="Dubai" w:cs="Dubai"/>
          <w:sz w:val="18"/>
          <w:szCs w:val="18"/>
        </w:rPr>
        <w:t xml:space="preserve">, its </w:t>
      </w:r>
      <w:r w:rsidR="006932E9" w:rsidRPr="00475B55">
        <w:rPr>
          <w:rFonts w:ascii="Dubai" w:hAnsi="Dubai" w:cs="Dubai"/>
          <w:sz w:val="18"/>
          <w:szCs w:val="18"/>
        </w:rPr>
        <w:t>design,</w:t>
      </w:r>
      <w:r w:rsidR="001B2B77" w:rsidRPr="00475B55">
        <w:rPr>
          <w:rFonts w:ascii="Dubai" w:hAnsi="Dubai" w:cs="Dubai"/>
          <w:sz w:val="18"/>
          <w:szCs w:val="18"/>
        </w:rPr>
        <w:t xml:space="preserve"> its packaging materials</w:t>
      </w:r>
      <w:r w:rsidR="009B6F00" w:rsidRPr="00475B55">
        <w:rPr>
          <w:rFonts w:ascii="Dubai" w:hAnsi="Dubai" w:cs="Dubai"/>
          <w:sz w:val="18"/>
          <w:szCs w:val="18"/>
        </w:rPr>
        <w:t xml:space="preserve">, the manufacturing process or </w:t>
      </w:r>
      <w:r w:rsidR="001F5A78">
        <w:rPr>
          <w:rFonts w:ascii="Dubai" w:hAnsi="Dubai" w:cs="Dubai"/>
          <w:sz w:val="18"/>
          <w:szCs w:val="18"/>
        </w:rPr>
        <w:t>GCIQCS q</w:t>
      </w:r>
      <w:r w:rsidR="009B6F00" w:rsidRPr="00475B55">
        <w:rPr>
          <w:rFonts w:ascii="Dubai" w:hAnsi="Dubai" w:cs="Dubai"/>
          <w:sz w:val="18"/>
          <w:szCs w:val="18"/>
        </w:rPr>
        <w:t>uality management system controlled by the specific certification program.</w:t>
      </w:r>
    </w:p>
    <w:p w14:paraId="7DDDC97A" w14:textId="77777777" w:rsidR="001D2DAD" w:rsidRPr="00475B55" w:rsidRDefault="00171CE9" w:rsidP="005449C0">
      <w:pPr>
        <w:pStyle w:val="ListParagraph"/>
        <w:numPr>
          <w:ilvl w:val="0"/>
          <w:numId w:val="3"/>
        </w:numPr>
        <w:spacing w:beforeLines="60" w:before="144" w:afterLines="60" w:after="144"/>
        <w:ind w:left="426" w:hanging="284"/>
        <w:jc w:val="both"/>
        <w:rPr>
          <w:rFonts w:ascii="Dubai" w:hAnsi="Dubai" w:cs="Dubai"/>
          <w:sz w:val="18"/>
          <w:szCs w:val="18"/>
        </w:rPr>
      </w:pPr>
      <w:r w:rsidRPr="00475B55">
        <w:rPr>
          <w:rFonts w:ascii="Dubai" w:eastAsia="Times New Roman" w:hAnsi="Dubai" w:cs="Dubai"/>
          <w:sz w:val="18"/>
          <w:szCs w:val="18"/>
        </w:rPr>
        <w:t>Change or Modification in key personnel appointment or position, such change will affect the product intended for certification due to the interference of those personnel in production or manufacturing of the products.</w:t>
      </w:r>
    </w:p>
    <w:p w14:paraId="40873CD0" w14:textId="77777777" w:rsidR="001D2DAD" w:rsidRPr="00475B55" w:rsidRDefault="00171CE9" w:rsidP="005449C0">
      <w:pPr>
        <w:pStyle w:val="ListParagraph"/>
        <w:numPr>
          <w:ilvl w:val="0"/>
          <w:numId w:val="3"/>
        </w:numPr>
        <w:spacing w:beforeLines="60" w:before="144" w:afterLines="60" w:after="144"/>
        <w:ind w:left="426" w:hanging="284"/>
        <w:jc w:val="both"/>
        <w:rPr>
          <w:rFonts w:ascii="Dubai" w:hAnsi="Dubai" w:cs="Dubai"/>
          <w:sz w:val="18"/>
          <w:szCs w:val="18"/>
        </w:rPr>
      </w:pPr>
      <w:r w:rsidRPr="00475B55">
        <w:rPr>
          <w:rFonts w:ascii="Dubai" w:eastAsia="Times New Roman" w:hAnsi="Dubai" w:cs="Dubai"/>
          <w:sz w:val="18"/>
          <w:szCs w:val="18"/>
        </w:rPr>
        <w:t xml:space="preserve">Any change concerning specification of the certified product, whether it is a change in the composition (removing or adding new raw materials), modification of production process, changes of manufacturing site, changes in the label (content, </w:t>
      </w:r>
      <w:proofErr w:type="gramStart"/>
      <w:r w:rsidRPr="00475B55">
        <w:rPr>
          <w:rFonts w:ascii="Dubai" w:eastAsia="Times New Roman" w:hAnsi="Dubai" w:cs="Dubai"/>
          <w:sz w:val="18"/>
          <w:szCs w:val="18"/>
        </w:rPr>
        <w:t>color</w:t>
      </w:r>
      <w:proofErr w:type="gramEnd"/>
      <w:r w:rsidRPr="00475B55">
        <w:rPr>
          <w:rFonts w:ascii="Dubai" w:eastAsia="Times New Roman" w:hAnsi="Dubai" w:cs="Dubai"/>
          <w:sz w:val="18"/>
          <w:szCs w:val="18"/>
        </w:rPr>
        <w:t xml:space="preserve"> or packaging materials) and any other change that is considered to affect certification. </w:t>
      </w:r>
    </w:p>
    <w:p w14:paraId="1F34DC32" w14:textId="2B182FED" w:rsidR="00171CE9" w:rsidRPr="00475B55" w:rsidRDefault="00171CE9" w:rsidP="005449C0">
      <w:pPr>
        <w:spacing w:beforeLines="60" w:before="144" w:afterLines="60" w:after="144"/>
        <w:jc w:val="both"/>
        <w:rPr>
          <w:rFonts w:ascii="Dubai" w:hAnsi="Dubai" w:cs="Dubai"/>
          <w:sz w:val="18"/>
          <w:szCs w:val="18"/>
        </w:rPr>
      </w:pPr>
      <w:r w:rsidRPr="00475B55">
        <w:rPr>
          <w:rFonts w:ascii="Dubai" w:eastAsia="Times New Roman" w:hAnsi="Dubai" w:cs="Dubai"/>
          <w:sz w:val="18"/>
          <w:szCs w:val="18"/>
        </w:rPr>
        <w:t xml:space="preserve">In all </w:t>
      </w:r>
      <w:proofErr w:type="gramStart"/>
      <w:r w:rsidRPr="00475B55">
        <w:rPr>
          <w:rFonts w:ascii="Dubai" w:eastAsia="Times New Roman" w:hAnsi="Dubai" w:cs="Dubai"/>
          <w:sz w:val="18"/>
          <w:szCs w:val="18"/>
        </w:rPr>
        <w:t>way</w:t>
      </w:r>
      <w:proofErr w:type="gramEnd"/>
      <w:r w:rsidRPr="00475B55">
        <w:rPr>
          <w:rFonts w:ascii="Dubai" w:eastAsia="Times New Roman" w:hAnsi="Dubai" w:cs="Dubai"/>
          <w:sz w:val="18"/>
          <w:szCs w:val="18"/>
        </w:rPr>
        <w:t xml:space="preserve">, it is advisable for the client to inform </w:t>
      </w:r>
      <w:r w:rsidR="001F5A78">
        <w:rPr>
          <w:rFonts w:ascii="Dubai" w:eastAsia="Times New Roman" w:hAnsi="Dubai" w:cs="Dubai"/>
          <w:sz w:val="18"/>
          <w:szCs w:val="18"/>
        </w:rPr>
        <w:t>GCIQCS</w:t>
      </w:r>
      <w:r w:rsidR="004604BB">
        <w:rPr>
          <w:rFonts w:ascii="Dubai" w:eastAsia="Times New Roman" w:hAnsi="Dubai" w:cs="Dubai"/>
          <w:sz w:val="18"/>
          <w:szCs w:val="18"/>
        </w:rPr>
        <w:t xml:space="preserve"> </w:t>
      </w:r>
      <w:r w:rsidRPr="00475B55">
        <w:rPr>
          <w:rFonts w:ascii="Dubai" w:eastAsia="Times New Roman" w:hAnsi="Dubai" w:cs="Dubai"/>
          <w:sz w:val="18"/>
          <w:szCs w:val="18"/>
        </w:rPr>
        <w:t>for any changes to identify whether they affect certification.</w:t>
      </w:r>
    </w:p>
    <w:p w14:paraId="49F01B77" w14:textId="2284EB8E" w:rsidR="009B6F00" w:rsidRPr="00475B55" w:rsidRDefault="00517F14" w:rsidP="005449C0">
      <w:pPr>
        <w:spacing w:beforeLines="60" w:before="144" w:afterLines="60" w:after="144"/>
        <w:jc w:val="both"/>
        <w:rPr>
          <w:rFonts w:ascii="Dubai" w:hAnsi="Dubai" w:cs="Dubai"/>
          <w:b/>
          <w:bCs/>
          <w:sz w:val="18"/>
          <w:szCs w:val="18"/>
        </w:rPr>
      </w:pPr>
      <w:r w:rsidRPr="00475B55">
        <w:rPr>
          <w:rFonts w:ascii="Dubai" w:hAnsi="Dubai" w:cs="Dubai"/>
          <w:b/>
          <w:bCs/>
          <w:sz w:val="18"/>
          <w:szCs w:val="18"/>
        </w:rPr>
        <w:t>ARTICLE 12</w:t>
      </w:r>
      <w:r w:rsidR="00545EAC" w:rsidRPr="00475B55">
        <w:rPr>
          <w:rFonts w:ascii="Dubai" w:hAnsi="Dubai" w:cs="Dubai"/>
          <w:b/>
          <w:bCs/>
          <w:sz w:val="18"/>
          <w:szCs w:val="18"/>
        </w:rPr>
        <w:t xml:space="preserve">: </w:t>
      </w:r>
      <w:r w:rsidR="009B6F00" w:rsidRPr="00475B55">
        <w:rPr>
          <w:rFonts w:ascii="Dubai" w:hAnsi="Dubai" w:cs="Dubai"/>
          <w:b/>
          <w:bCs/>
          <w:sz w:val="18"/>
          <w:szCs w:val="18"/>
        </w:rPr>
        <w:t>Complaints</w:t>
      </w:r>
      <w:r w:rsidR="00BF449D" w:rsidRPr="00475B55">
        <w:rPr>
          <w:rFonts w:ascii="Dubai" w:hAnsi="Dubai" w:cs="Dubai"/>
          <w:b/>
          <w:bCs/>
          <w:sz w:val="18"/>
          <w:szCs w:val="18"/>
        </w:rPr>
        <w:t xml:space="preserve"> </w:t>
      </w:r>
      <w:proofErr w:type="gramStart"/>
      <w:r w:rsidR="00BF449D" w:rsidRPr="00475B55">
        <w:rPr>
          <w:rFonts w:ascii="Dubai" w:hAnsi="Dubai" w:cs="Dubai"/>
          <w:b/>
          <w:bCs/>
          <w:sz w:val="18"/>
          <w:szCs w:val="18"/>
        </w:rPr>
        <w:t>Handling</w:t>
      </w:r>
      <w:proofErr w:type="gramEnd"/>
      <w:r w:rsidR="00BF449D" w:rsidRPr="00475B55">
        <w:rPr>
          <w:rFonts w:ascii="Dubai" w:hAnsi="Dubai" w:cs="Dubai"/>
          <w:b/>
          <w:bCs/>
          <w:sz w:val="18"/>
          <w:szCs w:val="18"/>
        </w:rPr>
        <w:t xml:space="preserve"> by Applicant </w:t>
      </w:r>
    </w:p>
    <w:p w14:paraId="1B5A9201" w14:textId="77777777" w:rsidR="009B6F00" w:rsidRPr="00475B55" w:rsidRDefault="009B6F00" w:rsidP="005449C0">
      <w:pPr>
        <w:spacing w:beforeLines="60" w:before="144" w:afterLines="60" w:after="144"/>
        <w:jc w:val="both"/>
        <w:rPr>
          <w:rFonts w:ascii="Dubai" w:hAnsi="Dubai" w:cs="Dubai"/>
          <w:sz w:val="18"/>
          <w:szCs w:val="18"/>
        </w:rPr>
      </w:pPr>
      <w:r w:rsidRPr="00475B55">
        <w:rPr>
          <w:rFonts w:ascii="Dubai" w:hAnsi="Dubai" w:cs="Dubai"/>
          <w:sz w:val="18"/>
          <w:szCs w:val="18"/>
        </w:rPr>
        <w:t>The applicant shall keep records and upon request report to the certification body any complaints regarding those aspects of the products covered by the certificate</w:t>
      </w:r>
      <w:proofErr w:type="gramStart"/>
      <w:r w:rsidRPr="00475B55">
        <w:rPr>
          <w:rFonts w:ascii="Dubai" w:hAnsi="Dubai" w:cs="Dubai"/>
          <w:sz w:val="18"/>
          <w:szCs w:val="18"/>
        </w:rPr>
        <w:t xml:space="preserve">.  </w:t>
      </w:r>
      <w:proofErr w:type="gramEnd"/>
      <w:r w:rsidRPr="00475B55">
        <w:rPr>
          <w:rFonts w:ascii="Dubai" w:hAnsi="Dubai" w:cs="Dubai"/>
          <w:sz w:val="18"/>
          <w:szCs w:val="18"/>
        </w:rPr>
        <w:t>The applicant shall take appropriate action with to respect such complaints and any deficiencies found in products or services that affect compliance with the requirements for certification</w:t>
      </w:r>
      <w:proofErr w:type="gramStart"/>
      <w:r w:rsidRPr="00475B55">
        <w:rPr>
          <w:rFonts w:ascii="Dubai" w:hAnsi="Dubai" w:cs="Dubai"/>
          <w:sz w:val="18"/>
          <w:szCs w:val="18"/>
        </w:rPr>
        <w:t xml:space="preserve">.  </w:t>
      </w:r>
      <w:proofErr w:type="gramEnd"/>
      <w:r w:rsidRPr="00475B55">
        <w:rPr>
          <w:rFonts w:ascii="Dubai" w:hAnsi="Dubai" w:cs="Dubai"/>
          <w:sz w:val="18"/>
          <w:szCs w:val="18"/>
        </w:rPr>
        <w:t>The applicant shall keep records of such action.</w:t>
      </w:r>
    </w:p>
    <w:p w14:paraId="7C9FE7CF" w14:textId="67C560F3" w:rsidR="00BF449D" w:rsidRPr="00475B55" w:rsidRDefault="006932E9" w:rsidP="005449C0">
      <w:pPr>
        <w:spacing w:beforeLines="60" w:before="144" w:afterLines="60" w:after="144"/>
        <w:jc w:val="both"/>
        <w:rPr>
          <w:rFonts w:ascii="Dubai" w:hAnsi="Dubai" w:cs="Dubai"/>
          <w:sz w:val="18"/>
          <w:szCs w:val="18"/>
        </w:rPr>
      </w:pPr>
      <w:r w:rsidRPr="00475B55">
        <w:rPr>
          <w:rFonts w:ascii="Dubai" w:hAnsi="Dubai" w:cs="Dubai"/>
          <w:sz w:val="18"/>
          <w:szCs w:val="18"/>
        </w:rPr>
        <w:t>Furthermore,</w:t>
      </w:r>
      <w:r w:rsidR="00BF449D" w:rsidRPr="00475B55">
        <w:rPr>
          <w:rFonts w:ascii="Dubai" w:hAnsi="Dubai" w:cs="Dubai"/>
          <w:sz w:val="18"/>
          <w:szCs w:val="18"/>
        </w:rPr>
        <w:t xml:space="preserve"> applicant is required to maintain records detailing all complaints from their customers indicating that they have investigated the problem, assigned responsibilities, completed corrective actions, and made suitable responses to their customers</w:t>
      </w:r>
      <w:proofErr w:type="gramStart"/>
      <w:r w:rsidR="00BF449D" w:rsidRPr="00475B55">
        <w:rPr>
          <w:rFonts w:ascii="Dubai" w:hAnsi="Dubai" w:cs="Dubai"/>
          <w:sz w:val="18"/>
          <w:szCs w:val="18"/>
        </w:rPr>
        <w:t xml:space="preserve">.  </w:t>
      </w:r>
      <w:proofErr w:type="gramEnd"/>
      <w:r w:rsidR="00BF449D" w:rsidRPr="00475B55">
        <w:rPr>
          <w:rFonts w:ascii="Dubai" w:hAnsi="Dubai" w:cs="Dubai"/>
          <w:sz w:val="18"/>
          <w:szCs w:val="18"/>
        </w:rPr>
        <w:t xml:space="preserve">These records must be available for </w:t>
      </w:r>
      <w:r w:rsidR="001F5A78">
        <w:rPr>
          <w:rFonts w:ascii="Dubai" w:hAnsi="Dubai" w:cs="Dubai"/>
          <w:sz w:val="18"/>
          <w:szCs w:val="18"/>
        </w:rPr>
        <w:t>GCIQCS</w:t>
      </w:r>
      <w:r w:rsidR="004604BB">
        <w:rPr>
          <w:rFonts w:ascii="Dubai" w:hAnsi="Dubai" w:cs="Dubai"/>
          <w:sz w:val="18"/>
          <w:szCs w:val="18"/>
        </w:rPr>
        <w:t xml:space="preserve"> </w:t>
      </w:r>
      <w:r w:rsidR="00BF449D" w:rsidRPr="00475B55">
        <w:rPr>
          <w:rFonts w:ascii="Dubai" w:hAnsi="Dubai" w:cs="Dubai"/>
          <w:sz w:val="18"/>
          <w:szCs w:val="18"/>
        </w:rPr>
        <w:t>review at each assessment, surveillance, or reassessment visit.</w:t>
      </w:r>
    </w:p>
    <w:p w14:paraId="1D8CD9ED" w14:textId="1F90D16F" w:rsidR="00BF449D" w:rsidRPr="00475B55" w:rsidRDefault="00BF449D" w:rsidP="005449C0">
      <w:pPr>
        <w:spacing w:beforeLines="60" w:before="144" w:afterLines="60" w:after="144"/>
        <w:jc w:val="both"/>
        <w:rPr>
          <w:rFonts w:ascii="Dubai" w:hAnsi="Dubai" w:cs="Dubai"/>
          <w:sz w:val="18"/>
          <w:szCs w:val="18"/>
        </w:rPr>
      </w:pPr>
      <w:r w:rsidRPr="00475B55">
        <w:rPr>
          <w:rFonts w:ascii="Dubai" w:hAnsi="Dubai" w:cs="Dubai"/>
          <w:sz w:val="18"/>
          <w:szCs w:val="18"/>
        </w:rPr>
        <w:t xml:space="preserve">In </w:t>
      </w:r>
      <w:r w:rsidR="006932E9" w:rsidRPr="00475B55">
        <w:rPr>
          <w:rFonts w:ascii="Dubai" w:hAnsi="Dubai" w:cs="Dubai"/>
          <w:sz w:val="18"/>
          <w:szCs w:val="18"/>
        </w:rPr>
        <w:t>addition, if</w:t>
      </w:r>
      <w:r w:rsidRPr="00475B55">
        <w:rPr>
          <w:rFonts w:ascii="Dubai" w:hAnsi="Dubai" w:cs="Dubai"/>
          <w:sz w:val="18"/>
          <w:szCs w:val="18"/>
        </w:rPr>
        <w:t xml:space="preserve"> any complaint </w:t>
      </w:r>
      <w:proofErr w:type="gramStart"/>
      <w:r w:rsidRPr="00475B55">
        <w:rPr>
          <w:rFonts w:ascii="Dubai" w:hAnsi="Dubai" w:cs="Dubai"/>
          <w:sz w:val="18"/>
          <w:szCs w:val="18"/>
        </w:rPr>
        <w:t>received</w:t>
      </w:r>
      <w:proofErr w:type="gramEnd"/>
      <w:r w:rsidRPr="00475B55">
        <w:rPr>
          <w:rFonts w:ascii="Dubai" w:hAnsi="Dubai" w:cs="Dubai"/>
          <w:sz w:val="18"/>
          <w:szCs w:val="18"/>
        </w:rPr>
        <w:t xml:space="preserve"> by client of </w:t>
      </w:r>
      <w:r w:rsidR="001F5A78">
        <w:rPr>
          <w:rFonts w:ascii="Dubai" w:hAnsi="Dubai" w:cs="Dubai"/>
          <w:sz w:val="18"/>
          <w:szCs w:val="18"/>
        </w:rPr>
        <w:t>GCIQCS</w:t>
      </w:r>
      <w:r w:rsidR="004604BB">
        <w:rPr>
          <w:rFonts w:ascii="Dubai" w:hAnsi="Dubai" w:cs="Dubai"/>
          <w:sz w:val="18"/>
          <w:szCs w:val="18"/>
        </w:rPr>
        <w:t xml:space="preserve"> </w:t>
      </w:r>
      <w:r w:rsidRPr="00475B55">
        <w:rPr>
          <w:rFonts w:ascii="Dubai" w:hAnsi="Dubai" w:cs="Dubai"/>
          <w:sz w:val="18"/>
          <w:szCs w:val="18"/>
        </w:rPr>
        <w:t>client or any interested party where it is necessary to visit the client premises then client shall make all necessary arrangement and demonstrate the actions taken on such complaints.</w:t>
      </w:r>
    </w:p>
    <w:p w14:paraId="3F9117F6" w14:textId="77777777" w:rsidR="009B6F00" w:rsidRPr="00475B55" w:rsidRDefault="00545EAC" w:rsidP="005449C0">
      <w:pPr>
        <w:spacing w:beforeLines="60" w:before="144" w:afterLines="60" w:after="144"/>
        <w:jc w:val="both"/>
        <w:rPr>
          <w:rFonts w:ascii="Dubai" w:hAnsi="Dubai" w:cs="Dubai"/>
          <w:b/>
          <w:bCs/>
          <w:sz w:val="18"/>
          <w:szCs w:val="18"/>
        </w:rPr>
      </w:pPr>
      <w:r w:rsidRPr="00475B55">
        <w:rPr>
          <w:rFonts w:ascii="Dubai" w:hAnsi="Dubai" w:cs="Dubai"/>
          <w:b/>
          <w:bCs/>
          <w:sz w:val="18"/>
          <w:szCs w:val="18"/>
        </w:rPr>
        <w:t>ARTICLE 1</w:t>
      </w:r>
      <w:r w:rsidR="00517F14" w:rsidRPr="00475B55">
        <w:rPr>
          <w:rFonts w:ascii="Dubai" w:hAnsi="Dubai" w:cs="Dubai"/>
          <w:b/>
          <w:bCs/>
          <w:sz w:val="18"/>
          <w:szCs w:val="18"/>
        </w:rPr>
        <w:t>3</w:t>
      </w:r>
      <w:r w:rsidRPr="00475B55">
        <w:rPr>
          <w:rFonts w:ascii="Dubai" w:hAnsi="Dubai" w:cs="Dubai"/>
          <w:b/>
          <w:bCs/>
          <w:sz w:val="18"/>
          <w:szCs w:val="18"/>
        </w:rPr>
        <w:t xml:space="preserve">: </w:t>
      </w:r>
      <w:r w:rsidR="009B6F00" w:rsidRPr="00475B55">
        <w:rPr>
          <w:rFonts w:ascii="Dubai" w:hAnsi="Dubai" w:cs="Dubai"/>
          <w:b/>
          <w:bCs/>
          <w:sz w:val="18"/>
          <w:szCs w:val="18"/>
        </w:rPr>
        <w:t>Publicity</w:t>
      </w:r>
    </w:p>
    <w:p w14:paraId="3C51216B" w14:textId="77777777" w:rsidR="009B6F00" w:rsidRPr="00475B55" w:rsidRDefault="009B6F00" w:rsidP="005449C0">
      <w:pPr>
        <w:spacing w:beforeLines="60" w:before="144" w:afterLines="60" w:after="144"/>
        <w:jc w:val="both"/>
        <w:rPr>
          <w:rFonts w:ascii="Dubai" w:hAnsi="Dubai" w:cs="Dubai"/>
          <w:sz w:val="18"/>
          <w:szCs w:val="18"/>
        </w:rPr>
      </w:pPr>
      <w:r w:rsidRPr="00475B55">
        <w:rPr>
          <w:rFonts w:ascii="Dubai" w:hAnsi="Dubai" w:cs="Dubai"/>
          <w:sz w:val="18"/>
          <w:szCs w:val="18"/>
        </w:rPr>
        <w:t>The applicant has the right to publish that it has a certificate for the product to which the certificate applies.</w:t>
      </w:r>
    </w:p>
    <w:p w14:paraId="0F7BD2AD" w14:textId="77777777" w:rsidR="009B6F00" w:rsidRPr="00475B55" w:rsidRDefault="009B6F00" w:rsidP="005449C0">
      <w:pPr>
        <w:spacing w:beforeLines="60" w:before="144" w:afterLines="60" w:after="144"/>
        <w:jc w:val="both"/>
        <w:rPr>
          <w:rFonts w:ascii="Dubai" w:hAnsi="Dubai" w:cs="Dubai"/>
          <w:sz w:val="18"/>
          <w:szCs w:val="18"/>
        </w:rPr>
      </w:pPr>
      <w:r w:rsidRPr="00475B55">
        <w:rPr>
          <w:rFonts w:ascii="Dubai" w:hAnsi="Dubai" w:cs="Dubai"/>
          <w:sz w:val="18"/>
          <w:szCs w:val="18"/>
        </w:rPr>
        <w:t>Among other methods, the certification body will publicize its authorization of certifying compliance of applicant’s product(s) to an applicable standard at the certification body’s web site or remove such authorization from such website upon cancellation of this agreement.</w:t>
      </w:r>
    </w:p>
    <w:p w14:paraId="14CCAE98" w14:textId="77777777" w:rsidR="00924FE3" w:rsidRDefault="00924FE3" w:rsidP="005449C0">
      <w:pPr>
        <w:spacing w:beforeLines="60" w:before="144" w:afterLines="60" w:after="144"/>
        <w:jc w:val="both"/>
        <w:rPr>
          <w:rFonts w:ascii="Dubai" w:hAnsi="Dubai" w:cs="Dubai"/>
          <w:b/>
          <w:bCs/>
          <w:sz w:val="18"/>
          <w:szCs w:val="18"/>
        </w:rPr>
      </w:pPr>
    </w:p>
    <w:p w14:paraId="7EAD6A32" w14:textId="77777777" w:rsidR="00924FE3" w:rsidRDefault="00924FE3" w:rsidP="005449C0">
      <w:pPr>
        <w:spacing w:beforeLines="60" w:before="144" w:afterLines="60" w:after="144"/>
        <w:jc w:val="both"/>
        <w:rPr>
          <w:rFonts w:ascii="Dubai" w:hAnsi="Dubai" w:cs="Dubai"/>
          <w:b/>
          <w:bCs/>
          <w:sz w:val="18"/>
          <w:szCs w:val="18"/>
        </w:rPr>
      </w:pPr>
    </w:p>
    <w:p w14:paraId="1C4DF14B" w14:textId="0B52B319" w:rsidR="009B6F00" w:rsidRPr="00475B55" w:rsidRDefault="00517F14" w:rsidP="005449C0">
      <w:pPr>
        <w:spacing w:beforeLines="60" w:before="144" w:afterLines="60" w:after="144"/>
        <w:jc w:val="both"/>
        <w:rPr>
          <w:rFonts w:ascii="Dubai" w:hAnsi="Dubai" w:cs="Dubai"/>
          <w:b/>
          <w:bCs/>
          <w:sz w:val="18"/>
          <w:szCs w:val="18"/>
        </w:rPr>
      </w:pPr>
      <w:r w:rsidRPr="00475B55">
        <w:rPr>
          <w:rFonts w:ascii="Dubai" w:hAnsi="Dubai" w:cs="Dubai"/>
          <w:b/>
          <w:bCs/>
          <w:sz w:val="18"/>
          <w:szCs w:val="18"/>
        </w:rPr>
        <w:t xml:space="preserve">ARTICLE </w:t>
      </w:r>
      <w:r w:rsidR="006932E9" w:rsidRPr="00475B55">
        <w:rPr>
          <w:rFonts w:ascii="Dubai" w:hAnsi="Dubai" w:cs="Dubai"/>
          <w:b/>
          <w:bCs/>
          <w:sz w:val="18"/>
          <w:szCs w:val="18"/>
        </w:rPr>
        <w:t>14: Suspension</w:t>
      </w:r>
      <w:r w:rsidR="004D53EB" w:rsidRPr="00475B55">
        <w:rPr>
          <w:rFonts w:ascii="Dubai" w:hAnsi="Dubai" w:cs="Dubai"/>
          <w:b/>
          <w:bCs/>
          <w:sz w:val="18"/>
          <w:szCs w:val="18"/>
        </w:rPr>
        <w:t>/</w:t>
      </w:r>
      <w:r w:rsidR="00434722" w:rsidRPr="00475B55">
        <w:rPr>
          <w:rFonts w:ascii="Dubai" w:hAnsi="Dubai" w:cs="Dubai"/>
          <w:b/>
          <w:bCs/>
          <w:sz w:val="18"/>
          <w:szCs w:val="18"/>
        </w:rPr>
        <w:t>Withdrawal/Cancellation of C</w:t>
      </w:r>
      <w:r w:rsidR="009B6F00" w:rsidRPr="00475B55">
        <w:rPr>
          <w:rFonts w:ascii="Dubai" w:hAnsi="Dubai" w:cs="Dubai"/>
          <w:b/>
          <w:bCs/>
          <w:sz w:val="18"/>
          <w:szCs w:val="18"/>
        </w:rPr>
        <w:t xml:space="preserve">ertificate </w:t>
      </w:r>
    </w:p>
    <w:p w14:paraId="752E97CB" w14:textId="77777777" w:rsidR="009B6F00" w:rsidRPr="00475B55" w:rsidRDefault="009B6F00" w:rsidP="005449C0">
      <w:pPr>
        <w:spacing w:beforeLines="60" w:before="144" w:afterLines="60" w:after="144"/>
        <w:jc w:val="both"/>
        <w:rPr>
          <w:rFonts w:ascii="Dubai" w:hAnsi="Dubai" w:cs="Dubai"/>
          <w:sz w:val="18"/>
          <w:szCs w:val="18"/>
        </w:rPr>
      </w:pPr>
      <w:r w:rsidRPr="00475B55">
        <w:rPr>
          <w:rFonts w:ascii="Dubai" w:hAnsi="Dubai" w:cs="Dubai"/>
          <w:sz w:val="18"/>
          <w:szCs w:val="18"/>
        </w:rPr>
        <w:t xml:space="preserve">Certification body can revoke the certificate in case of failing to comply with this agreement and its terms and conditions and the </w:t>
      </w:r>
      <w:r w:rsidR="006932E9" w:rsidRPr="00475B55">
        <w:rPr>
          <w:rFonts w:ascii="Dubai" w:hAnsi="Dubai" w:cs="Dubai"/>
          <w:sz w:val="18"/>
          <w:szCs w:val="18"/>
        </w:rPr>
        <w:t>terms of</w:t>
      </w:r>
      <w:r w:rsidRPr="00475B55">
        <w:rPr>
          <w:rFonts w:ascii="Dubai" w:hAnsi="Dubai" w:cs="Dubai"/>
          <w:sz w:val="18"/>
          <w:szCs w:val="18"/>
        </w:rPr>
        <w:t xml:space="preserve"> certification </w:t>
      </w:r>
      <w:r w:rsidR="006932E9" w:rsidRPr="00475B55">
        <w:rPr>
          <w:rFonts w:ascii="Dubai" w:hAnsi="Dubai" w:cs="Dubai"/>
          <w:sz w:val="18"/>
          <w:szCs w:val="18"/>
        </w:rPr>
        <w:t>body.</w:t>
      </w:r>
      <w:r w:rsidRPr="00475B55">
        <w:rPr>
          <w:rFonts w:ascii="Dubai" w:hAnsi="Dubai" w:cs="Dubai"/>
          <w:sz w:val="18"/>
          <w:szCs w:val="18"/>
        </w:rPr>
        <w:t xml:space="preserve"> The certification body can notify the applicant that it is withdrawing the certificate at any time after its issue. </w:t>
      </w:r>
    </w:p>
    <w:p w14:paraId="178246E0" w14:textId="17CE0A38" w:rsidR="009B6F00" w:rsidRPr="00475B55" w:rsidRDefault="00517F14" w:rsidP="005449C0">
      <w:pPr>
        <w:spacing w:beforeLines="60" w:before="144" w:afterLines="60" w:after="144"/>
        <w:jc w:val="both"/>
        <w:rPr>
          <w:rFonts w:ascii="Dubai" w:hAnsi="Dubai" w:cs="Dubai"/>
          <w:b/>
          <w:bCs/>
          <w:sz w:val="18"/>
          <w:szCs w:val="18"/>
        </w:rPr>
      </w:pPr>
      <w:r w:rsidRPr="00475B55">
        <w:rPr>
          <w:rFonts w:ascii="Dubai" w:hAnsi="Dubai" w:cs="Dubai"/>
          <w:b/>
          <w:bCs/>
          <w:sz w:val="18"/>
          <w:szCs w:val="18"/>
        </w:rPr>
        <w:t>ARTICLE 15</w:t>
      </w:r>
      <w:r w:rsidR="00545EAC" w:rsidRPr="00475B55">
        <w:rPr>
          <w:rFonts w:ascii="Dubai" w:hAnsi="Dubai" w:cs="Dubai"/>
          <w:b/>
          <w:bCs/>
          <w:sz w:val="18"/>
          <w:szCs w:val="18"/>
        </w:rPr>
        <w:t xml:space="preserve">: </w:t>
      </w:r>
      <w:r w:rsidR="009B6F00" w:rsidRPr="00475B55">
        <w:rPr>
          <w:rFonts w:ascii="Dubai" w:hAnsi="Dubai" w:cs="Dubai"/>
          <w:b/>
          <w:bCs/>
          <w:sz w:val="18"/>
          <w:szCs w:val="18"/>
        </w:rPr>
        <w:t>Subcontracting</w:t>
      </w:r>
    </w:p>
    <w:p w14:paraId="7BE5CA3A" w14:textId="2380FC4A" w:rsidR="009B6F00" w:rsidRPr="00475B55" w:rsidRDefault="009B6F00" w:rsidP="005449C0">
      <w:pPr>
        <w:spacing w:beforeLines="60" w:before="144" w:afterLines="60" w:after="144"/>
        <w:jc w:val="both"/>
        <w:rPr>
          <w:rFonts w:ascii="Dubai" w:hAnsi="Dubai" w:cs="Dubai"/>
          <w:sz w:val="18"/>
          <w:szCs w:val="18"/>
        </w:rPr>
      </w:pPr>
      <w:r w:rsidRPr="00475B55">
        <w:rPr>
          <w:rFonts w:ascii="Dubai" w:hAnsi="Dubai" w:cs="Dubai"/>
          <w:sz w:val="18"/>
          <w:szCs w:val="18"/>
        </w:rPr>
        <w:t xml:space="preserve">The applicant agrees to permit elements of the certification process to </w:t>
      </w:r>
      <w:proofErr w:type="gramStart"/>
      <w:r w:rsidRPr="00475B55">
        <w:rPr>
          <w:rFonts w:ascii="Dubai" w:hAnsi="Dubai" w:cs="Dubai"/>
          <w:sz w:val="18"/>
          <w:szCs w:val="18"/>
        </w:rPr>
        <w:t>be performed</w:t>
      </w:r>
      <w:proofErr w:type="gramEnd"/>
      <w:r w:rsidRPr="00475B55">
        <w:rPr>
          <w:rFonts w:ascii="Dubai" w:hAnsi="Dubai" w:cs="Dubai"/>
          <w:sz w:val="18"/>
          <w:szCs w:val="18"/>
        </w:rPr>
        <w:t xml:space="preserve"> by a subcontractor authorized by the </w:t>
      </w:r>
      <w:r w:rsidR="008D5A0A">
        <w:rPr>
          <w:rFonts w:ascii="Dubai" w:hAnsi="Dubai" w:cs="Dubai"/>
          <w:sz w:val="18"/>
          <w:szCs w:val="18"/>
        </w:rPr>
        <w:t>GCIQCS</w:t>
      </w:r>
      <w:r w:rsidRPr="00475B55">
        <w:rPr>
          <w:rFonts w:ascii="Dubai" w:hAnsi="Dubai" w:cs="Dubai"/>
          <w:sz w:val="18"/>
          <w:szCs w:val="18"/>
        </w:rPr>
        <w:t>.</w:t>
      </w:r>
    </w:p>
    <w:p w14:paraId="398BFE85" w14:textId="77777777" w:rsidR="009B6F00" w:rsidRPr="00475B55" w:rsidRDefault="00517F14" w:rsidP="005449C0">
      <w:pPr>
        <w:spacing w:beforeLines="60" w:before="144" w:afterLines="60" w:after="144"/>
        <w:jc w:val="both"/>
        <w:rPr>
          <w:rFonts w:ascii="Dubai" w:hAnsi="Dubai" w:cs="Dubai"/>
          <w:b/>
          <w:bCs/>
          <w:sz w:val="18"/>
          <w:szCs w:val="18"/>
        </w:rPr>
      </w:pPr>
      <w:r w:rsidRPr="00475B55">
        <w:rPr>
          <w:rFonts w:ascii="Dubai" w:hAnsi="Dubai" w:cs="Dubai"/>
          <w:b/>
          <w:bCs/>
          <w:sz w:val="18"/>
          <w:szCs w:val="18"/>
        </w:rPr>
        <w:t>ARTICLE 16</w:t>
      </w:r>
      <w:r w:rsidR="00545EAC" w:rsidRPr="00475B55">
        <w:rPr>
          <w:rFonts w:ascii="Dubai" w:hAnsi="Dubai" w:cs="Dubai"/>
          <w:b/>
          <w:bCs/>
          <w:sz w:val="18"/>
          <w:szCs w:val="18"/>
        </w:rPr>
        <w:t xml:space="preserve">: </w:t>
      </w:r>
      <w:r w:rsidR="009B6F00" w:rsidRPr="00475B55">
        <w:rPr>
          <w:rFonts w:ascii="Dubai" w:hAnsi="Dubai" w:cs="Dubai"/>
          <w:b/>
          <w:bCs/>
          <w:sz w:val="18"/>
          <w:szCs w:val="18"/>
        </w:rPr>
        <w:t>Expiration Period for Pending Applications</w:t>
      </w:r>
    </w:p>
    <w:p w14:paraId="4AAFFA13" w14:textId="77777777" w:rsidR="009B6F00" w:rsidRPr="00475B55" w:rsidRDefault="00D56F12" w:rsidP="005449C0">
      <w:pPr>
        <w:spacing w:beforeLines="60" w:before="144" w:afterLines="60" w:after="144"/>
        <w:jc w:val="both"/>
        <w:rPr>
          <w:rFonts w:ascii="Dubai" w:hAnsi="Dubai" w:cs="Dubai"/>
          <w:sz w:val="18"/>
          <w:szCs w:val="18"/>
        </w:rPr>
      </w:pPr>
      <w:r w:rsidRPr="00475B55">
        <w:rPr>
          <w:rFonts w:ascii="Dubai" w:hAnsi="Dubai" w:cs="Dubai"/>
          <w:sz w:val="18"/>
          <w:szCs w:val="18"/>
        </w:rPr>
        <w:t xml:space="preserve">The </w:t>
      </w:r>
      <w:r w:rsidR="009B6F00" w:rsidRPr="00475B55">
        <w:rPr>
          <w:rFonts w:ascii="Dubai" w:hAnsi="Dubai" w:cs="Dubai"/>
          <w:sz w:val="18"/>
          <w:szCs w:val="18"/>
        </w:rPr>
        <w:t xml:space="preserve">applicant agrees </w:t>
      </w:r>
      <w:proofErr w:type="gramStart"/>
      <w:r w:rsidR="009B6F00" w:rsidRPr="00475B55">
        <w:rPr>
          <w:rFonts w:ascii="Dubai" w:hAnsi="Dubai" w:cs="Dubai"/>
          <w:sz w:val="18"/>
          <w:szCs w:val="18"/>
        </w:rPr>
        <w:t>that;</w:t>
      </w:r>
      <w:proofErr w:type="gramEnd"/>
      <w:r w:rsidR="009B6F00" w:rsidRPr="00475B55">
        <w:rPr>
          <w:rFonts w:ascii="Dubai" w:hAnsi="Dubai" w:cs="Dubai"/>
          <w:sz w:val="18"/>
          <w:szCs w:val="18"/>
        </w:rPr>
        <w:t xml:space="preserve"> applications for certification that are pending for more than </w:t>
      </w:r>
      <w:r w:rsidR="00FA16C6" w:rsidRPr="00475B55">
        <w:rPr>
          <w:rFonts w:ascii="Dubai" w:hAnsi="Dubai" w:cs="Dubai"/>
          <w:b/>
          <w:bCs/>
          <w:sz w:val="18"/>
          <w:szCs w:val="18"/>
          <w:u w:val="single"/>
        </w:rPr>
        <w:t>180</w:t>
      </w:r>
      <w:r w:rsidRPr="00475B55">
        <w:rPr>
          <w:rFonts w:ascii="Dubai" w:hAnsi="Dubai" w:cs="Dubai"/>
          <w:b/>
          <w:bCs/>
          <w:sz w:val="18"/>
          <w:szCs w:val="18"/>
          <w:u w:val="single"/>
        </w:rPr>
        <w:t xml:space="preserve"> </w:t>
      </w:r>
      <w:r w:rsidR="009B6F00" w:rsidRPr="00475B55">
        <w:rPr>
          <w:rFonts w:ascii="Dubai" w:hAnsi="Dubai" w:cs="Dubai"/>
          <w:sz w:val="18"/>
          <w:szCs w:val="18"/>
        </w:rPr>
        <w:t xml:space="preserve">calendar days from the date it </w:t>
      </w:r>
      <w:proofErr w:type="gramStart"/>
      <w:r w:rsidR="009B6F00" w:rsidRPr="00475B55">
        <w:rPr>
          <w:rFonts w:ascii="Dubai" w:hAnsi="Dubai" w:cs="Dubai"/>
          <w:sz w:val="18"/>
          <w:szCs w:val="18"/>
        </w:rPr>
        <w:t>was received</w:t>
      </w:r>
      <w:proofErr w:type="gramEnd"/>
      <w:r w:rsidR="009B6F00" w:rsidRPr="00475B55">
        <w:rPr>
          <w:rFonts w:ascii="Dubai" w:hAnsi="Dubai" w:cs="Dubai"/>
          <w:sz w:val="18"/>
          <w:szCs w:val="18"/>
        </w:rPr>
        <w:t xml:space="preserve"> (due to identified deficiencies in the application package), will be closed</w:t>
      </w:r>
      <w:r w:rsidR="00C27004" w:rsidRPr="00475B55">
        <w:rPr>
          <w:rFonts w:ascii="Dubai" w:hAnsi="Dubai" w:cs="Dubai"/>
          <w:sz w:val="18"/>
          <w:szCs w:val="18"/>
        </w:rPr>
        <w:t xml:space="preserve"> and terminated</w:t>
      </w:r>
      <w:r w:rsidR="009B6F00" w:rsidRPr="00475B55">
        <w:rPr>
          <w:rFonts w:ascii="Dubai" w:hAnsi="Dubai" w:cs="Dubai"/>
          <w:sz w:val="18"/>
          <w:szCs w:val="18"/>
        </w:rPr>
        <w:t xml:space="preserve">. If the applicant desires to continue the certification process after the application has </w:t>
      </w:r>
      <w:proofErr w:type="gramStart"/>
      <w:r w:rsidR="009B6F00" w:rsidRPr="00475B55">
        <w:rPr>
          <w:rFonts w:ascii="Dubai" w:hAnsi="Dubai" w:cs="Dubai"/>
          <w:sz w:val="18"/>
          <w:szCs w:val="18"/>
        </w:rPr>
        <w:t>been closed</w:t>
      </w:r>
      <w:proofErr w:type="gramEnd"/>
      <w:r w:rsidR="009B6F00" w:rsidRPr="00475B55">
        <w:rPr>
          <w:rFonts w:ascii="Dubai" w:hAnsi="Dubai" w:cs="Dubai"/>
          <w:sz w:val="18"/>
          <w:szCs w:val="18"/>
        </w:rPr>
        <w:t>, it agrees to submit a new application package with fees applicable to a new application.</w:t>
      </w:r>
    </w:p>
    <w:p w14:paraId="5C1988DC" w14:textId="77777777" w:rsidR="004F7DB5" w:rsidRPr="00475B55" w:rsidRDefault="004F7DB5" w:rsidP="005449C0">
      <w:pPr>
        <w:spacing w:beforeLines="60" w:before="144" w:afterLines="60" w:after="144"/>
        <w:jc w:val="both"/>
        <w:rPr>
          <w:rFonts w:ascii="Dubai" w:hAnsi="Dubai" w:cs="Dubai"/>
          <w:sz w:val="18"/>
          <w:szCs w:val="18"/>
        </w:rPr>
      </w:pPr>
      <w:r w:rsidRPr="00475B55">
        <w:rPr>
          <w:rFonts w:ascii="Dubai" w:hAnsi="Dubai" w:cs="Dubai"/>
          <w:sz w:val="18"/>
          <w:szCs w:val="18"/>
        </w:rPr>
        <w:t xml:space="preserve">Furthermore, a specific </w:t>
      </w:r>
      <w:r w:rsidR="001419A5" w:rsidRPr="00475B55">
        <w:rPr>
          <w:rFonts w:ascii="Dubai" w:hAnsi="Dubai" w:cs="Dubai"/>
          <w:sz w:val="18"/>
          <w:szCs w:val="18"/>
        </w:rPr>
        <w:t>period</w:t>
      </w:r>
      <w:r w:rsidRPr="00475B55">
        <w:rPr>
          <w:rFonts w:ascii="Dubai" w:hAnsi="Dubai" w:cs="Dubai"/>
          <w:sz w:val="18"/>
          <w:szCs w:val="18"/>
        </w:rPr>
        <w:t xml:space="preserve"> </w:t>
      </w:r>
      <w:proofErr w:type="gramStart"/>
      <w:r w:rsidRPr="00475B55">
        <w:rPr>
          <w:rFonts w:ascii="Dubai" w:hAnsi="Dubai" w:cs="Dubai"/>
          <w:sz w:val="18"/>
          <w:szCs w:val="18"/>
        </w:rPr>
        <w:t>is allowed</w:t>
      </w:r>
      <w:proofErr w:type="gramEnd"/>
      <w:r w:rsidRPr="00475B55">
        <w:rPr>
          <w:rFonts w:ascii="Dubai" w:hAnsi="Dubai" w:cs="Dubai"/>
          <w:sz w:val="18"/>
          <w:szCs w:val="18"/>
        </w:rPr>
        <w:t xml:space="preserve"> for taking actions on non</w:t>
      </w:r>
      <w:r w:rsidR="00D56F12" w:rsidRPr="00475B55">
        <w:rPr>
          <w:rFonts w:ascii="Dubai" w:hAnsi="Dubai" w:cs="Dubai"/>
          <w:sz w:val="18"/>
          <w:szCs w:val="18"/>
        </w:rPr>
        <w:t>-</w:t>
      </w:r>
      <w:r w:rsidRPr="00475B55">
        <w:rPr>
          <w:rFonts w:ascii="Dubai" w:hAnsi="Dubai" w:cs="Dubai"/>
          <w:sz w:val="18"/>
          <w:szCs w:val="18"/>
        </w:rPr>
        <w:t>conformances of certification/surveillance/recertification audit as following:</w:t>
      </w:r>
    </w:p>
    <w:p w14:paraId="5AA45795" w14:textId="77777777" w:rsidR="004F7DB5" w:rsidRPr="00475B55" w:rsidRDefault="004F7DB5" w:rsidP="005449C0">
      <w:pPr>
        <w:spacing w:beforeLines="60" w:before="144" w:afterLines="60" w:after="144"/>
        <w:jc w:val="both"/>
        <w:rPr>
          <w:rFonts w:ascii="Dubai" w:hAnsi="Dubai" w:cs="Dubai"/>
          <w:sz w:val="18"/>
          <w:szCs w:val="18"/>
        </w:rPr>
      </w:pPr>
      <w:r w:rsidRPr="00475B55">
        <w:rPr>
          <w:rFonts w:ascii="Dubai" w:hAnsi="Dubai" w:cs="Dubai"/>
          <w:b/>
          <w:bCs/>
          <w:sz w:val="18"/>
          <w:szCs w:val="18"/>
          <w:u w:val="single"/>
        </w:rPr>
        <w:t>90</w:t>
      </w:r>
      <w:r w:rsidRPr="00475B55">
        <w:rPr>
          <w:rFonts w:ascii="Dubai" w:hAnsi="Dubai" w:cs="Dubai"/>
          <w:sz w:val="18"/>
          <w:szCs w:val="18"/>
        </w:rPr>
        <w:t xml:space="preserve"> Days for Corrective actions in Certification assessment </w:t>
      </w:r>
    </w:p>
    <w:p w14:paraId="6DC0CC0A" w14:textId="77777777" w:rsidR="007E59D9" w:rsidRPr="00475B55" w:rsidRDefault="004F7DB5" w:rsidP="005449C0">
      <w:pPr>
        <w:spacing w:beforeLines="60" w:before="144" w:afterLines="60" w:after="144"/>
        <w:jc w:val="both"/>
        <w:rPr>
          <w:rFonts w:ascii="Dubai" w:hAnsi="Dubai" w:cs="Dubai"/>
          <w:sz w:val="18"/>
          <w:szCs w:val="18"/>
        </w:rPr>
      </w:pPr>
      <w:r w:rsidRPr="00475B55">
        <w:rPr>
          <w:rFonts w:ascii="Dubai" w:hAnsi="Dubai" w:cs="Dubai"/>
          <w:b/>
          <w:bCs/>
          <w:sz w:val="18"/>
          <w:szCs w:val="18"/>
          <w:u w:val="single"/>
        </w:rPr>
        <w:t>60</w:t>
      </w:r>
      <w:r w:rsidRPr="00475B55">
        <w:rPr>
          <w:rFonts w:ascii="Dubai" w:hAnsi="Dubai" w:cs="Dubai"/>
          <w:sz w:val="18"/>
          <w:szCs w:val="18"/>
        </w:rPr>
        <w:t xml:space="preserve"> Days for Corrective actions for Surveilla</w:t>
      </w:r>
      <w:r w:rsidR="00171CE9" w:rsidRPr="00475B55">
        <w:rPr>
          <w:rFonts w:ascii="Dubai" w:hAnsi="Dubai" w:cs="Dubai"/>
          <w:sz w:val="18"/>
          <w:szCs w:val="18"/>
        </w:rPr>
        <w:t>nce/</w:t>
      </w:r>
      <w:r w:rsidR="007E59D9" w:rsidRPr="00475B55">
        <w:rPr>
          <w:rFonts w:ascii="Dubai" w:hAnsi="Dubai" w:cs="Dubai"/>
          <w:sz w:val="18"/>
          <w:szCs w:val="18"/>
        </w:rPr>
        <w:t>Re</w:t>
      </w:r>
      <w:r w:rsidR="00221D96" w:rsidRPr="00475B55">
        <w:rPr>
          <w:rFonts w:ascii="Dubai" w:hAnsi="Dubai" w:cs="Dubai"/>
          <w:sz w:val="18"/>
          <w:szCs w:val="18"/>
        </w:rPr>
        <w:t>-</w:t>
      </w:r>
      <w:r w:rsidR="007E59D9" w:rsidRPr="00475B55">
        <w:rPr>
          <w:rFonts w:ascii="Dubai" w:hAnsi="Dubai" w:cs="Dubai"/>
          <w:sz w:val="18"/>
          <w:szCs w:val="18"/>
        </w:rPr>
        <w:t>certification assessment.</w:t>
      </w:r>
    </w:p>
    <w:p w14:paraId="18607E77" w14:textId="24177D46" w:rsidR="004F7DB5" w:rsidRDefault="007E59D9" w:rsidP="005449C0">
      <w:pPr>
        <w:spacing w:beforeLines="60" w:before="144" w:afterLines="60" w:after="144"/>
        <w:jc w:val="both"/>
        <w:rPr>
          <w:rFonts w:ascii="Dubai" w:hAnsi="Dubai" w:cs="Dubai"/>
          <w:sz w:val="18"/>
          <w:szCs w:val="18"/>
        </w:rPr>
      </w:pPr>
      <w:r w:rsidRPr="00475B55">
        <w:rPr>
          <w:rFonts w:ascii="Dubai" w:hAnsi="Dubai" w:cs="Dubai"/>
          <w:b/>
          <w:bCs/>
          <w:sz w:val="18"/>
          <w:szCs w:val="18"/>
          <w:u w:val="single"/>
        </w:rPr>
        <w:t>60</w:t>
      </w:r>
      <w:r w:rsidRPr="00475B55">
        <w:rPr>
          <w:rFonts w:ascii="Dubai" w:hAnsi="Dubai" w:cs="Dubai"/>
          <w:sz w:val="18"/>
          <w:szCs w:val="18"/>
        </w:rPr>
        <w:t xml:space="preserve"> Days for suspension of certificate </w:t>
      </w:r>
      <w:r w:rsidR="003D7157" w:rsidRPr="00475B55">
        <w:rPr>
          <w:rFonts w:ascii="Dubai" w:hAnsi="Dubai" w:cs="Dubai"/>
          <w:sz w:val="18"/>
          <w:szCs w:val="18"/>
        </w:rPr>
        <w:t xml:space="preserve">(with one final extension to </w:t>
      </w:r>
      <w:r w:rsidR="003D7157" w:rsidRPr="00475B55">
        <w:rPr>
          <w:rFonts w:ascii="Dubai" w:hAnsi="Dubai" w:cs="Dubai"/>
          <w:b/>
          <w:bCs/>
          <w:sz w:val="18"/>
          <w:szCs w:val="18"/>
          <w:u w:val="single"/>
        </w:rPr>
        <w:t>30</w:t>
      </w:r>
      <w:r w:rsidR="003D7157" w:rsidRPr="00475B55">
        <w:rPr>
          <w:rFonts w:ascii="Dubai" w:hAnsi="Dubai" w:cs="Dubai"/>
          <w:sz w:val="18"/>
          <w:szCs w:val="18"/>
        </w:rPr>
        <w:t xml:space="preserve"> days if applicant provides convincing justification for extension), Total of </w:t>
      </w:r>
      <w:r w:rsidR="003D7157" w:rsidRPr="00475B55">
        <w:rPr>
          <w:rFonts w:ascii="Dubai" w:hAnsi="Dubai" w:cs="Dubai"/>
          <w:b/>
          <w:bCs/>
          <w:sz w:val="18"/>
          <w:szCs w:val="18"/>
          <w:u w:val="single"/>
        </w:rPr>
        <w:t>120</w:t>
      </w:r>
      <w:r w:rsidR="003D7157" w:rsidRPr="00475B55">
        <w:rPr>
          <w:rFonts w:ascii="Dubai" w:hAnsi="Dubai" w:cs="Dubai"/>
          <w:sz w:val="18"/>
          <w:szCs w:val="18"/>
        </w:rPr>
        <w:t xml:space="preserve"> Da</w:t>
      </w:r>
      <w:r w:rsidR="006A1C16" w:rsidRPr="00475B55">
        <w:rPr>
          <w:rFonts w:ascii="Dubai" w:hAnsi="Dubai" w:cs="Dubai"/>
          <w:sz w:val="18"/>
          <w:szCs w:val="18"/>
        </w:rPr>
        <w:t>y</w:t>
      </w:r>
      <w:r w:rsidR="003D7157" w:rsidRPr="00475B55">
        <w:rPr>
          <w:rFonts w:ascii="Dubai" w:hAnsi="Dubai" w:cs="Dubai"/>
          <w:sz w:val="18"/>
          <w:szCs w:val="18"/>
        </w:rPr>
        <w:t>s period for Surveillance and recertificati</w:t>
      </w:r>
      <w:r w:rsidR="006A1C16" w:rsidRPr="00475B55">
        <w:rPr>
          <w:rFonts w:ascii="Dubai" w:hAnsi="Dubai" w:cs="Dubai"/>
          <w:sz w:val="18"/>
          <w:szCs w:val="18"/>
        </w:rPr>
        <w:t>o</w:t>
      </w:r>
      <w:r w:rsidR="003D7157" w:rsidRPr="00475B55">
        <w:rPr>
          <w:rFonts w:ascii="Dubai" w:hAnsi="Dubai" w:cs="Dubai"/>
          <w:sz w:val="18"/>
          <w:szCs w:val="18"/>
        </w:rPr>
        <w:t>n corrective</w:t>
      </w:r>
      <w:r w:rsidR="00E936AD" w:rsidRPr="00475B55">
        <w:rPr>
          <w:rFonts w:ascii="Dubai" w:hAnsi="Dubai" w:cs="Dubai"/>
          <w:sz w:val="18"/>
          <w:szCs w:val="18"/>
        </w:rPr>
        <w:t xml:space="preserve"> actions provision by applicant.</w:t>
      </w:r>
    </w:p>
    <w:p w14:paraId="1FCA66D7" w14:textId="77777777" w:rsidR="0092482B" w:rsidRDefault="0092482B" w:rsidP="005449C0">
      <w:pPr>
        <w:spacing w:beforeLines="60" w:before="144" w:afterLines="60" w:after="144"/>
        <w:jc w:val="both"/>
        <w:rPr>
          <w:rFonts w:ascii="Dubai" w:hAnsi="Dubai" w:cs="Dubai"/>
          <w:b/>
          <w:bCs/>
          <w:sz w:val="18"/>
          <w:szCs w:val="18"/>
        </w:rPr>
      </w:pPr>
    </w:p>
    <w:p w14:paraId="48E0652F" w14:textId="683A4DE0" w:rsidR="004F7DB5" w:rsidRPr="00475B55" w:rsidRDefault="003F3A5E" w:rsidP="005449C0">
      <w:pPr>
        <w:spacing w:beforeLines="60" w:before="144" w:afterLines="60" w:after="144"/>
        <w:jc w:val="both"/>
        <w:rPr>
          <w:rFonts w:ascii="Dubai" w:hAnsi="Dubai" w:cs="Dubai"/>
          <w:sz w:val="18"/>
          <w:szCs w:val="18"/>
        </w:rPr>
      </w:pPr>
      <w:r w:rsidRPr="00475B55">
        <w:rPr>
          <w:rFonts w:ascii="Dubai" w:hAnsi="Dubai" w:cs="Dubai"/>
          <w:b/>
          <w:bCs/>
          <w:sz w:val="18"/>
          <w:szCs w:val="18"/>
        </w:rPr>
        <w:t>ARTICLE 17</w:t>
      </w:r>
      <w:r w:rsidR="00990269" w:rsidRPr="00475B55">
        <w:rPr>
          <w:rFonts w:ascii="Dubai" w:hAnsi="Dubai" w:cs="Dubai"/>
          <w:b/>
          <w:bCs/>
          <w:sz w:val="18"/>
          <w:szCs w:val="18"/>
        </w:rPr>
        <w:t>: Au</w:t>
      </w:r>
      <w:r w:rsidR="007319B4" w:rsidRPr="00475B55">
        <w:rPr>
          <w:rFonts w:ascii="Dubai" w:hAnsi="Dubai" w:cs="Dubai"/>
          <w:b/>
          <w:bCs/>
          <w:sz w:val="18"/>
          <w:szCs w:val="18"/>
        </w:rPr>
        <w:t>thorization</w:t>
      </w:r>
    </w:p>
    <w:p w14:paraId="6396A0A0" w14:textId="5DC71B01" w:rsidR="004C0563" w:rsidRPr="00475B55" w:rsidRDefault="00990269" w:rsidP="005449C0">
      <w:pPr>
        <w:spacing w:beforeLines="60" w:before="144" w:afterLines="60" w:after="144"/>
        <w:jc w:val="both"/>
        <w:rPr>
          <w:rFonts w:ascii="Dubai" w:hAnsi="Dubai" w:cs="Dubai"/>
          <w:sz w:val="18"/>
          <w:szCs w:val="18"/>
        </w:rPr>
      </w:pPr>
      <w:r w:rsidRPr="00475B55">
        <w:rPr>
          <w:rFonts w:ascii="Dubai" w:hAnsi="Dubai" w:cs="Dubai"/>
          <w:sz w:val="18"/>
          <w:szCs w:val="18"/>
        </w:rPr>
        <w:t xml:space="preserve">Applicant hereby gives the permission to </w:t>
      </w:r>
      <w:r w:rsidR="001F5A78">
        <w:rPr>
          <w:rFonts w:ascii="Dubai" w:hAnsi="Dubai" w:cs="Dubai"/>
          <w:sz w:val="18"/>
          <w:szCs w:val="18"/>
        </w:rPr>
        <w:t>GCIQCS</w:t>
      </w:r>
      <w:r w:rsidR="004604BB">
        <w:rPr>
          <w:rFonts w:ascii="Dubai" w:hAnsi="Dubai" w:cs="Dubai"/>
          <w:sz w:val="18"/>
          <w:szCs w:val="18"/>
        </w:rPr>
        <w:t xml:space="preserve"> </w:t>
      </w:r>
      <w:r w:rsidRPr="00475B55">
        <w:rPr>
          <w:rFonts w:ascii="Dubai" w:hAnsi="Dubai" w:cs="Dubai"/>
          <w:sz w:val="18"/>
          <w:szCs w:val="18"/>
        </w:rPr>
        <w:t xml:space="preserve">and its staff to perform </w:t>
      </w:r>
      <w:proofErr w:type="gramStart"/>
      <w:r w:rsidRPr="00475B55">
        <w:rPr>
          <w:rFonts w:ascii="Dubai" w:hAnsi="Dubai" w:cs="Dubai"/>
          <w:sz w:val="18"/>
          <w:szCs w:val="18"/>
        </w:rPr>
        <w:t>audit</w:t>
      </w:r>
      <w:proofErr w:type="gramEnd"/>
      <w:r w:rsidRPr="00475B55">
        <w:rPr>
          <w:rFonts w:ascii="Dubai" w:hAnsi="Dubai" w:cs="Dubai"/>
          <w:sz w:val="18"/>
          <w:szCs w:val="18"/>
        </w:rPr>
        <w:t xml:space="preserve"> for all required </w:t>
      </w:r>
      <w:r w:rsidR="001419A5" w:rsidRPr="00475B55">
        <w:rPr>
          <w:rFonts w:ascii="Dubai" w:hAnsi="Dubai" w:cs="Dubai"/>
          <w:sz w:val="18"/>
          <w:szCs w:val="18"/>
        </w:rPr>
        <w:t>departments and</w:t>
      </w:r>
      <w:r w:rsidRPr="00475B55">
        <w:rPr>
          <w:rFonts w:ascii="Dubai" w:hAnsi="Dubai" w:cs="Dubai"/>
          <w:sz w:val="18"/>
          <w:szCs w:val="18"/>
        </w:rPr>
        <w:t xml:space="preserve"> agrees to fulfill payment of all related </w:t>
      </w:r>
      <w:r w:rsidR="006932E9" w:rsidRPr="00475B55">
        <w:rPr>
          <w:rFonts w:ascii="Dubai" w:hAnsi="Dubai" w:cs="Dubai"/>
          <w:sz w:val="18"/>
          <w:szCs w:val="18"/>
        </w:rPr>
        <w:t>cost for</w:t>
      </w:r>
      <w:r w:rsidRPr="00475B55">
        <w:rPr>
          <w:rFonts w:ascii="Dubai" w:hAnsi="Dubai" w:cs="Dubai"/>
          <w:sz w:val="18"/>
          <w:szCs w:val="18"/>
        </w:rPr>
        <w:t xml:space="preserve"> the certification process, and </w:t>
      </w:r>
      <w:r w:rsidR="001F5A78">
        <w:rPr>
          <w:rFonts w:ascii="Dubai" w:hAnsi="Dubai" w:cs="Dubai"/>
          <w:sz w:val="18"/>
          <w:szCs w:val="18"/>
        </w:rPr>
        <w:t>GCIQCS</w:t>
      </w:r>
      <w:r w:rsidR="004604BB">
        <w:rPr>
          <w:rFonts w:ascii="Dubai" w:hAnsi="Dubai" w:cs="Dubai"/>
          <w:sz w:val="18"/>
          <w:szCs w:val="18"/>
        </w:rPr>
        <w:t xml:space="preserve"> </w:t>
      </w:r>
      <w:r w:rsidRPr="00475B55">
        <w:rPr>
          <w:rFonts w:ascii="Dubai" w:hAnsi="Dubai" w:cs="Dubai"/>
          <w:sz w:val="18"/>
          <w:szCs w:val="18"/>
        </w:rPr>
        <w:t xml:space="preserve">may start exchanging information and visits </w:t>
      </w:r>
      <w:r w:rsidR="006932E9" w:rsidRPr="00475B55">
        <w:rPr>
          <w:rFonts w:ascii="Dubai" w:hAnsi="Dubai" w:cs="Dubai"/>
          <w:sz w:val="18"/>
          <w:szCs w:val="18"/>
        </w:rPr>
        <w:t>once this</w:t>
      </w:r>
      <w:r w:rsidRPr="00475B55">
        <w:rPr>
          <w:rFonts w:ascii="Dubai" w:hAnsi="Dubai" w:cs="Dubai"/>
          <w:sz w:val="18"/>
          <w:szCs w:val="18"/>
        </w:rPr>
        <w:t xml:space="preserve"> agreement is signed. This statement shall </w:t>
      </w:r>
      <w:proofErr w:type="gramStart"/>
      <w:r w:rsidRPr="00475B55">
        <w:rPr>
          <w:rFonts w:ascii="Dubai" w:hAnsi="Dubai" w:cs="Dubai"/>
          <w:sz w:val="18"/>
          <w:szCs w:val="18"/>
        </w:rPr>
        <w:t>be considered</w:t>
      </w:r>
      <w:proofErr w:type="gramEnd"/>
      <w:r w:rsidRPr="00475B55">
        <w:rPr>
          <w:rFonts w:ascii="Dubai" w:hAnsi="Dubai" w:cs="Dubai"/>
          <w:sz w:val="18"/>
          <w:szCs w:val="18"/>
        </w:rPr>
        <w:t xml:space="preserve"> as authority to execute the certification as agreed in this agreement.</w:t>
      </w:r>
    </w:p>
    <w:p w14:paraId="5B91DDCC" w14:textId="77777777" w:rsidR="00ED296E" w:rsidRDefault="00ED296E" w:rsidP="005449C0">
      <w:pPr>
        <w:spacing w:beforeLines="60" w:before="144" w:afterLines="60" w:after="144"/>
        <w:jc w:val="both"/>
        <w:rPr>
          <w:rFonts w:ascii="Dubai" w:hAnsi="Dubai" w:cs="Dubai"/>
          <w:b/>
          <w:bCs/>
          <w:sz w:val="18"/>
          <w:szCs w:val="18"/>
        </w:rPr>
      </w:pPr>
    </w:p>
    <w:p w14:paraId="249D1130" w14:textId="257383BE" w:rsidR="00990269" w:rsidRPr="00475B55" w:rsidRDefault="004C0563" w:rsidP="005449C0">
      <w:pPr>
        <w:spacing w:beforeLines="60" w:before="144" w:afterLines="60" w:after="144"/>
        <w:jc w:val="both"/>
        <w:rPr>
          <w:rFonts w:ascii="Dubai" w:hAnsi="Dubai" w:cs="Dubai"/>
          <w:b/>
          <w:bCs/>
          <w:sz w:val="18"/>
          <w:szCs w:val="18"/>
        </w:rPr>
      </w:pPr>
      <w:r w:rsidRPr="00475B55">
        <w:rPr>
          <w:rFonts w:ascii="Dubai" w:hAnsi="Dubai" w:cs="Dubai"/>
          <w:b/>
          <w:bCs/>
          <w:sz w:val="18"/>
          <w:szCs w:val="18"/>
        </w:rPr>
        <w:t xml:space="preserve">ARTICLE </w:t>
      </w:r>
      <w:r w:rsidR="006932E9" w:rsidRPr="00475B55">
        <w:rPr>
          <w:rFonts w:ascii="Dubai" w:hAnsi="Dubai" w:cs="Dubai"/>
          <w:b/>
          <w:bCs/>
          <w:sz w:val="18"/>
          <w:szCs w:val="18"/>
        </w:rPr>
        <w:t>1</w:t>
      </w:r>
      <w:r w:rsidR="00F46DB8">
        <w:rPr>
          <w:rFonts w:ascii="Dubai" w:hAnsi="Dubai" w:cs="Dubai"/>
          <w:b/>
          <w:bCs/>
          <w:sz w:val="18"/>
          <w:szCs w:val="18"/>
        </w:rPr>
        <w:t>8</w:t>
      </w:r>
      <w:r w:rsidR="006932E9" w:rsidRPr="00475B55">
        <w:rPr>
          <w:rFonts w:ascii="Dubai" w:hAnsi="Dubai" w:cs="Dubai"/>
          <w:b/>
          <w:bCs/>
          <w:sz w:val="18"/>
          <w:szCs w:val="18"/>
        </w:rPr>
        <w:t>: Control</w:t>
      </w:r>
      <w:r w:rsidR="00AE248E" w:rsidRPr="00475B55">
        <w:rPr>
          <w:rFonts w:ascii="Dubai" w:hAnsi="Dubai" w:cs="Dubai"/>
          <w:b/>
          <w:bCs/>
          <w:sz w:val="18"/>
          <w:szCs w:val="18"/>
        </w:rPr>
        <w:t xml:space="preserve"> the U</w:t>
      </w:r>
      <w:r w:rsidR="007319B4" w:rsidRPr="00475B55">
        <w:rPr>
          <w:rFonts w:ascii="Dubai" w:hAnsi="Dubai" w:cs="Dubai"/>
          <w:b/>
          <w:bCs/>
          <w:sz w:val="18"/>
          <w:szCs w:val="18"/>
        </w:rPr>
        <w:t xml:space="preserve">se </w:t>
      </w:r>
      <w:r w:rsidR="006932E9" w:rsidRPr="00475B55">
        <w:rPr>
          <w:rFonts w:ascii="Dubai" w:hAnsi="Dubai" w:cs="Dubai"/>
          <w:b/>
          <w:bCs/>
          <w:sz w:val="18"/>
          <w:szCs w:val="18"/>
        </w:rPr>
        <w:t>of</w:t>
      </w:r>
      <w:r w:rsidR="007319B4" w:rsidRPr="00475B55">
        <w:rPr>
          <w:rFonts w:ascii="Dubai" w:hAnsi="Dubai" w:cs="Dubai"/>
          <w:b/>
          <w:bCs/>
          <w:sz w:val="18"/>
          <w:szCs w:val="18"/>
        </w:rPr>
        <w:t xml:space="preserve"> Certification Mark</w:t>
      </w:r>
      <w:r w:rsidR="00171CE9" w:rsidRPr="00475B55">
        <w:rPr>
          <w:rFonts w:ascii="Dubai" w:hAnsi="Dubai" w:cs="Dubai"/>
          <w:b/>
          <w:bCs/>
          <w:sz w:val="18"/>
          <w:szCs w:val="18"/>
        </w:rPr>
        <w:t>:</w:t>
      </w:r>
    </w:p>
    <w:p w14:paraId="38A929F7" w14:textId="5F8174A6" w:rsidR="00D56F12" w:rsidRDefault="00D56F12" w:rsidP="005449C0">
      <w:pPr>
        <w:spacing w:beforeLines="60" w:before="144" w:afterLines="60" w:after="144"/>
        <w:jc w:val="both"/>
        <w:rPr>
          <w:rFonts w:ascii="Dubai" w:eastAsia="Times New Roman" w:hAnsi="Dubai" w:cs="Dubai"/>
          <w:sz w:val="18"/>
          <w:szCs w:val="18"/>
        </w:rPr>
      </w:pPr>
      <w:r w:rsidRPr="00475B55">
        <w:rPr>
          <w:rFonts w:ascii="Dubai" w:hAnsi="Dubai" w:cs="Dubai"/>
          <w:sz w:val="18"/>
          <w:szCs w:val="18"/>
        </w:rPr>
        <w:t xml:space="preserve">The </w:t>
      </w:r>
      <w:r w:rsidR="00171CE9" w:rsidRPr="00475B55">
        <w:rPr>
          <w:rFonts w:ascii="Dubai" w:hAnsi="Dubai" w:cs="Dubai"/>
          <w:sz w:val="18"/>
          <w:szCs w:val="18"/>
        </w:rPr>
        <w:t xml:space="preserve">applicant acknowledges, recognizes and </w:t>
      </w:r>
      <w:r w:rsidR="003155FC" w:rsidRPr="00475B55">
        <w:rPr>
          <w:rFonts w:ascii="Dubai" w:hAnsi="Dubai" w:cs="Dubai"/>
          <w:sz w:val="18"/>
          <w:szCs w:val="18"/>
        </w:rPr>
        <w:t xml:space="preserve">accepts </w:t>
      </w:r>
      <w:r w:rsidR="001D2DAD" w:rsidRPr="00475B55">
        <w:rPr>
          <w:rFonts w:ascii="Dubai" w:hAnsi="Dubai" w:cs="Dubai"/>
          <w:sz w:val="18"/>
          <w:szCs w:val="18"/>
        </w:rPr>
        <w:t xml:space="preserve">terms and </w:t>
      </w:r>
      <w:r w:rsidR="00171CE9" w:rsidRPr="00475B55">
        <w:rPr>
          <w:rFonts w:ascii="Dubai" w:hAnsi="Dubai" w:cs="Dubai"/>
          <w:sz w:val="18"/>
          <w:szCs w:val="18"/>
        </w:rPr>
        <w:t xml:space="preserve">conditions </w:t>
      </w:r>
      <w:r w:rsidR="001D2DAD" w:rsidRPr="00475B55">
        <w:rPr>
          <w:rFonts w:ascii="Dubai" w:hAnsi="Dubai" w:cs="Dubai"/>
          <w:sz w:val="18"/>
          <w:szCs w:val="18"/>
        </w:rPr>
        <w:t>for the use of Mark of Conformity including specifications, Types of Breach/ Misuse of certification license&amp; Disciplinary Actions</w:t>
      </w:r>
      <w:r w:rsidRPr="00475B55">
        <w:rPr>
          <w:rFonts w:ascii="Dubai" w:hAnsi="Dubai" w:cs="Dubai"/>
          <w:sz w:val="18"/>
          <w:szCs w:val="18"/>
        </w:rPr>
        <w:t xml:space="preserve"> and</w:t>
      </w:r>
      <w:r w:rsidR="001D2DAD" w:rsidRPr="00475B55">
        <w:rPr>
          <w:rFonts w:ascii="Dubai" w:hAnsi="Dubai" w:cs="Dubai"/>
          <w:sz w:val="18"/>
          <w:szCs w:val="18"/>
        </w:rPr>
        <w:t xml:space="preserve"> Liabilities</w:t>
      </w:r>
      <w:r w:rsidR="00F408B0" w:rsidRPr="00475B55">
        <w:rPr>
          <w:rFonts w:ascii="Dubai" w:hAnsi="Dubai" w:cs="Dubai"/>
          <w:sz w:val="18"/>
          <w:szCs w:val="18"/>
        </w:rPr>
        <w:t xml:space="preserve">, and the Procedure of Control the Use of </w:t>
      </w:r>
      <w:r w:rsidR="001F5A78">
        <w:rPr>
          <w:rFonts w:ascii="Dubai" w:hAnsi="Dubai" w:cs="Dubai"/>
          <w:sz w:val="18"/>
          <w:szCs w:val="18"/>
        </w:rPr>
        <w:t>GCIQCS</w:t>
      </w:r>
      <w:r w:rsidR="004604BB">
        <w:rPr>
          <w:rFonts w:ascii="Dubai" w:hAnsi="Dubai" w:cs="Dubai"/>
          <w:sz w:val="18"/>
          <w:szCs w:val="18"/>
        </w:rPr>
        <w:t xml:space="preserve"> </w:t>
      </w:r>
      <w:r w:rsidR="00F408B0" w:rsidRPr="00475B55">
        <w:rPr>
          <w:rFonts w:ascii="Dubai" w:hAnsi="Dubai" w:cs="Dubai"/>
          <w:sz w:val="18"/>
          <w:szCs w:val="18"/>
        </w:rPr>
        <w:t>License, Certificate, and Mark of Conformity</w:t>
      </w:r>
      <w:r w:rsidRPr="00475B55">
        <w:rPr>
          <w:rFonts w:ascii="Dubai" w:hAnsi="Dubai" w:cs="Dubai"/>
          <w:sz w:val="18"/>
          <w:szCs w:val="18"/>
        </w:rPr>
        <w:t xml:space="preserve"> </w:t>
      </w:r>
      <w:r w:rsidR="003911B0">
        <w:rPr>
          <w:rFonts w:ascii="Dubai" w:eastAsia="Times New Roman" w:hAnsi="Dubai" w:cs="Dubai"/>
          <w:sz w:val="18"/>
          <w:szCs w:val="18"/>
        </w:rPr>
        <w:t xml:space="preserve">can be </w:t>
      </w:r>
      <w:r w:rsidR="003911B0" w:rsidRPr="000D605E">
        <w:rPr>
          <w:rFonts w:ascii="Dubai" w:eastAsia="Times New Roman" w:hAnsi="Dubai" w:cs="Dubai" w:hint="cs"/>
          <w:sz w:val="18"/>
          <w:szCs w:val="18"/>
        </w:rPr>
        <w:t xml:space="preserve">available on </w:t>
      </w:r>
      <w:r w:rsidR="003911B0">
        <w:rPr>
          <w:rFonts w:ascii="Dubai" w:eastAsia="Times New Roman" w:hAnsi="Dubai" w:cs="Dubai"/>
          <w:sz w:val="18"/>
          <w:szCs w:val="18"/>
        </w:rPr>
        <w:t xml:space="preserve">request by writing at </w:t>
      </w:r>
      <w:hyperlink r:id="rId15" w:history="1">
        <w:r w:rsidR="00927931" w:rsidRPr="00E06850">
          <w:rPr>
            <w:rStyle w:val="Hyperlink"/>
            <w:rFonts w:ascii="Dubai" w:hAnsi="Dubai" w:cs="Dubai"/>
            <w:sz w:val="18"/>
            <w:szCs w:val="18"/>
          </w:rPr>
          <w:t>gciqc@gccertifications.com</w:t>
        </w:r>
      </w:hyperlink>
    </w:p>
    <w:p w14:paraId="4749C8C8" w14:textId="77777777" w:rsidR="008B368A" w:rsidRDefault="008B368A" w:rsidP="005449C0">
      <w:pPr>
        <w:spacing w:beforeLines="60" w:before="144" w:afterLines="60" w:after="144"/>
        <w:jc w:val="both"/>
        <w:rPr>
          <w:rFonts w:ascii="Dubai" w:hAnsi="Dubai" w:cs="Dubai"/>
          <w:sz w:val="18"/>
          <w:szCs w:val="18"/>
        </w:rPr>
      </w:pPr>
    </w:p>
    <w:p w14:paraId="7E08B076" w14:textId="77777777" w:rsidR="008B368A" w:rsidRDefault="008B368A" w:rsidP="005449C0">
      <w:pPr>
        <w:spacing w:beforeLines="60" w:before="144" w:afterLines="60" w:after="144"/>
        <w:jc w:val="both"/>
        <w:rPr>
          <w:rFonts w:ascii="Dubai" w:hAnsi="Dubai" w:cs="Dubai"/>
          <w:sz w:val="18"/>
          <w:szCs w:val="18"/>
        </w:rPr>
      </w:pPr>
    </w:p>
    <w:p w14:paraId="31225099" w14:textId="77777777" w:rsidR="008B368A" w:rsidRDefault="008B368A" w:rsidP="005449C0">
      <w:pPr>
        <w:spacing w:beforeLines="60" w:before="144" w:afterLines="60" w:after="144"/>
        <w:jc w:val="both"/>
        <w:rPr>
          <w:rFonts w:ascii="Dubai" w:hAnsi="Dubai" w:cs="Dubai"/>
          <w:sz w:val="18"/>
          <w:szCs w:val="18"/>
        </w:rPr>
      </w:pPr>
    </w:p>
    <w:p w14:paraId="5F1A423E" w14:textId="77777777" w:rsidR="008B368A" w:rsidRDefault="008B368A" w:rsidP="005449C0">
      <w:pPr>
        <w:spacing w:beforeLines="60" w:before="144" w:afterLines="60" w:after="144"/>
        <w:jc w:val="both"/>
        <w:rPr>
          <w:rFonts w:ascii="Dubai" w:hAnsi="Dubai" w:cs="Dubai"/>
          <w:sz w:val="18"/>
          <w:szCs w:val="18"/>
        </w:rPr>
      </w:pPr>
    </w:p>
    <w:p w14:paraId="094876C7" w14:textId="77777777" w:rsidR="008B368A" w:rsidRDefault="008B368A" w:rsidP="005449C0">
      <w:pPr>
        <w:spacing w:beforeLines="60" w:before="144" w:afterLines="60" w:after="144"/>
        <w:jc w:val="both"/>
        <w:rPr>
          <w:rFonts w:ascii="Dubai" w:hAnsi="Dubai" w:cs="Dubai"/>
          <w:sz w:val="18"/>
          <w:szCs w:val="18"/>
        </w:rPr>
      </w:pPr>
    </w:p>
    <w:p w14:paraId="4CBBC62A" w14:textId="6A85E6F4" w:rsidR="009B6F00" w:rsidRPr="00485CC0" w:rsidRDefault="00D56F12" w:rsidP="005449C0">
      <w:pPr>
        <w:spacing w:beforeLines="60" w:before="144" w:afterLines="60" w:after="144"/>
        <w:jc w:val="both"/>
        <w:rPr>
          <w:rFonts w:ascii="Dubai" w:hAnsi="Dubai" w:cs="Dubai"/>
          <w:b/>
          <w:bCs/>
          <w:i/>
          <w:iCs/>
          <w:sz w:val="20"/>
          <w:szCs w:val="20"/>
        </w:rPr>
      </w:pPr>
      <w:r w:rsidRPr="00485CC0">
        <w:rPr>
          <w:rFonts w:ascii="Dubai" w:hAnsi="Dubai" w:cs="Dubai"/>
          <w:b/>
          <w:bCs/>
          <w:i/>
          <w:iCs/>
          <w:sz w:val="20"/>
          <w:szCs w:val="20"/>
        </w:rPr>
        <w:t xml:space="preserve">By </w:t>
      </w:r>
      <w:r w:rsidR="006355C0" w:rsidRPr="00485CC0">
        <w:rPr>
          <w:rFonts w:ascii="Dubai" w:hAnsi="Dubai" w:cs="Dubai"/>
          <w:b/>
          <w:bCs/>
          <w:i/>
          <w:iCs/>
          <w:sz w:val="20"/>
          <w:szCs w:val="20"/>
        </w:rPr>
        <w:t>signing this document</w:t>
      </w:r>
      <w:r w:rsidRPr="00485CC0">
        <w:rPr>
          <w:rFonts w:ascii="Dubai" w:hAnsi="Dubai" w:cs="Dubai"/>
          <w:b/>
          <w:bCs/>
          <w:i/>
          <w:iCs/>
          <w:sz w:val="20"/>
          <w:szCs w:val="20"/>
        </w:rPr>
        <w:t xml:space="preserve">, </w:t>
      </w:r>
      <w:r w:rsidR="006355C0" w:rsidRPr="00485CC0">
        <w:rPr>
          <w:rFonts w:ascii="Dubai" w:eastAsia="Times New Roman" w:hAnsi="Dubai" w:cs="Dubai" w:hint="cs"/>
          <w:b/>
          <w:bCs/>
          <w:i/>
          <w:iCs/>
          <w:sz w:val="20"/>
          <w:szCs w:val="20"/>
        </w:rPr>
        <w:t xml:space="preserve">Client </w:t>
      </w:r>
      <w:r w:rsidR="006355C0" w:rsidRPr="00485CC0">
        <w:rPr>
          <w:rFonts w:ascii="Dubai" w:eastAsia="Times New Roman" w:hAnsi="Dubai" w:cs="Dubai"/>
          <w:b/>
          <w:bCs/>
          <w:i/>
          <w:iCs/>
          <w:sz w:val="20"/>
          <w:szCs w:val="20"/>
        </w:rPr>
        <w:t xml:space="preserve">has </w:t>
      </w:r>
      <w:r w:rsidR="006355C0" w:rsidRPr="00485CC0">
        <w:rPr>
          <w:rFonts w:ascii="Dubai" w:eastAsia="Times New Roman" w:hAnsi="Dubai" w:cs="Dubai" w:hint="cs"/>
          <w:b/>
          <w:bCs/>
          <w:i/>
          <w:iCs/>
          <w:sz w:val="20"/>
          <w:szCs w:val="20"/>
        </w:rPr>
        <w:t>read and accept</w:t>
      </w:r>
      <w:r w:rsidR="006355C0" w:rsidRPr="00485CC0">
        <w:rPr>
          <w:rFonts w:ascii="Dubai" w:eastAsia="Times New Roman" w:hAnsi="Dubai" w:cs="Dubai"/>
          <w:b/>
          <w:bCs/>
          <w:i/>
          <w:iCs/>
          <w:sz w:val="20"/>
          <w:szCs w:val="20"/>
        </w:rPr>
        <w:t>ing</w:t>
      </w:r>
      <w:r w:rsidR="006355C0" w:rsidRPr="00485CC0">
        <w:rPr>
          <w:rFonts w:ascii="Dubai" w:eastAsia="Times New Roman" w:hAnsi="Dubai" w:cs="Dubai" w:hint="cs"/>
          <w:b/>
          <w:bCs/>
          <w:i/>
          <w:iCs/>
          <w:sz w:val="20"/>
          <w:szCs w:val="20"/>
        </w:rPr>
        <w:t xml:space="preserve"> all the provisions stated </w:t>
      </w:r>
      <w:r w:rsidRPr="00485CC0">
        <w:rPr>
          <w:rFonts w:ascii="Dubai" w:hAnsi="Dubai" w:cs="Dubai"/>
          <w:b/>
          <w:bCs/>
          <w:i/>
          <w:iCs/>
          <w:sz w:val="20"/>
          <w:szCs w:val="20"/>
        </w:rPr>
        <w:t>in this document</w:t>
      </w:r>
      <w:r w:rsidR="006355C0" w:rsidRPr="00485CC0">
        <w:rPr>
          <w:rFonts w:ascii="Dubai" w:hAnsi="Dubai" w:cs="Dubai"/>
          <w:b/>
          <w:bCs/>
          <w:i/>
          <w:iCs/>
          <w:sz w:val="20"/>
          <w:szCs w:val="20"/>
        </w:rPr>
        <w:t>:</w:t>
      </w:r>
    </w:p>
    <w:tbl>
      <w:tblPr>
        <w:tblW w:w="1015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87"/>
        <w:gridCol w:w="5067"/>
      </w:tblGrid>
      <w:tr w:rsidR="008B368A" w14:paraId="487E802E" w14:textId="77777777" w:rsidTr="002F01D5">
        <w:trPr>
          <w:trHeight w:val="356"/>
          <w:jc w:val="center"/>
        </w:trPr>
        <w:tc>
          <w:tcPr>
            <w:tcW w:w="5087" w:type="dxa"/>
            <w:shd w:val="clear" w:color="auto" w:fill="D9D9D9"/>
          </w:tcPr>
          <w:p w14:paraId="30D2E093" w14:textId="770D2199" w:rsidR="008B368A" w:rsidRDefault="008B368A" w:rsidP="008B368A">
            <w:pPr>
              <w:spacing w:beforeLines="60" w:before="144" w:afterLines="60" w:after="144" w:line="240" w:lineRule="auto"/>
              <w:rPr>
                <w:rFonts w:ascii="Dubai" w:hAnsi="Dubai" w:cs="Dubai"/>
                <w:b/>
                <w:bCs/>
                <w:sz w:val="18"/>
                <w:szCs w:val="18"/>
              </w:rPr>
            </w:pPr>
            <w:r>
              <w:rPr>
                <w:rFonts w:ascii="Dubai" w:hAnsi="Dubai" w:cs="Dubai"/>
                <w:b/>
                <w:bCs/>
                <w:sz w:val="18"/>
                <w:szCs w:val="18"/>
              </w:rPr>
              <w:t>Client</w:t>
            </w:r>
            <w:r w:rsidR="00636F03">
              <w:rPr>
                <w:rFonts w:ascii="Dubai" w:hAnsi="Dubai" w:cs="Dubai"/>
                <w:b/>
                <w:bCs/>
                <w:sz w:val="18"/>
                <w:szCs w:val="18"/>
              </w:rPr>
              <w:t xml:space="preserve">’ </w:t>
            </w:r>
            <w:r w:rsidR="00B71D13">
              <w:rPr>
                <w:rFonts w:ascii="Dubai" w:hAnsi="Dubai" w:cs="Dubai"/>
                <w:b/>
                <w:bCs/>
                <w:sz w:val="18"/>
                <w:szCs w:val="18"/>
              </w:rPr>
              <w:t>Name:</w:t>
            </w:r>
            <w:r>
              <w:rPr>
                <w:rFonts w:ascii="Dubai" w:hAnsi="Dubai" w:cs="Dubai"/>
                <w:b/>
                <w:bCs/>
                <w:sz w:val="18"/>
                <w:szCs w:val="18"/>
              </w:rPr>
              <w:t xml:space="preserve"> </w:t>
            </w:r>
          </w:p>
        </w:tc>
        <w:tc>
          <w:tcPr>
            <w:tcW w:w="5067" w:type="dxa"/>
            <w:shd w:val="clear" w:color="auto" w:fill="D9D9D9"/>
          </w:tcPr>
          <w:p w14:paraId="24FE3D32" w14:textId="7A126D95" w:rsidR="008B368A" w:rsidRDefault="008B368A" w:rsidP="008B368A">
            <w:pPr>
              <w:spacing w:beforeLines="60" w:before="144" w:afterLines="60" w:after="144" w:line="240" w:lineRule="auto"/>
              <w:rPr>
                <w:rFonts w:ascii="Dubai" w:hAnsi="Dubai" w:cs="Dubai"/>
                <w:b/>
                <w:bCs/>
                <w:sz w:val="18"/>
                <w:szCs w:val="18"/>
              </w:rPr>
            </w:pPr>
            <w:r>
              <w:rPr>
                <w:rFonts w:ascii="Dubai" w:hAnsi="Dubai" w:cs="Dubai"/>
                <w:b/>
                <w:bCs/>
                <w:sz w:val="18"/>
                <w:szCs w:val="18"/>
              </w:rPr>
              <w:t>GCIQCS:</w:t>
            </w:r>
            <w:r>
              <w:rPr>
                <w:rFonts w:ascii="Dubai" w:hAnsi="Dubai" w:cs="Dubai"/>
                <w:b/>
                <w:bCs/>
                <w:sz w:val="18"/>
                <w:szCs w:val="18"/>
              </w:rPr>
              <w:t xml:space="preserve"> </w:t>
            </w:r>
          </w:p>
        </w:tc>
      </w:tr>
      <w:tr w:rsidR="008B368A" w14:paraId="2539C675" w14:textId="77777777" w:rsidTr="002F01D5">
        <w:trPr>
          <w:trHeight w:val="696"/>
          <w:jc w:val="center"/>
        </w:trPr>
        <w:tc>
          <w:tcPr>
            <w:tcW w:w="5087" w:type="dxa"/>
          </w:tcPr>
          <w:p w14:paraId="38083675" w14:textId="39A84170" w:rsidR="008B368A" w:rsidRDefault="008B368A" w:rsidP="002F01D5">
            <w:pPr>
              <w:spacing w:beforeLines="60" w:before="144" w:afterLines="60" w:after="144" w:line="240" w:lineRule="auto"/>
              <w:rPr>
                <w:rFonts w:ascii="Dubai" w:hAnsi="Dubai" w:cs="Dubai"/>
                <w:sz w:val="18"/>
                <w:szCs w:val="18"/>
              </w:rPr>
            </w:pPr>
            <w:r>
              <w:rPr>
                <w:rFonts w:ascii="Dubai" w:hAnsi="Dubai" w:cs="Dubai" w:hint="cs"/>
                <w:sz w:val="18"/>
                <w:szCs w:val="18"/>
              </w:rPr>
              <w:t>Represented by:</w:t>
            </w:r>
          </w:p>
        </w:tc>
        <w:tc>
          <w:tcPr>
            <w:tcW w:w="5067" w:type="dxa"/>
          </w:tcPr>
          <w:p w14:paraId="2E1E06DD" w14:textId="57340DC6" w:rsidR="008B368A" w:rsidRDefault="008B368A" w:rsidP="002F01D5">
            <w:pPr>
              <w:spacing w:beforeLines="60" w:before="144" w:afterLines="60" w:after="144" w:line="240" w:lineRule="auto"/>
              <w:rPr>
                <w:rFonts w:ascii="Dubai" w:hAnsi="Dubai" w:cs="Dubai"/>
                <w:b/>
                <w:bCs/>
                <w:sz w:val="18"/>
                <w:szCs w:val="18"/>
              </w:rPr>
            </w:pPr>
            <w:r>
              <w:rPr>
                <w:rFonts w:ascii="Dubai" w:hAnsi="Dubai" w:cs="Dubai" w:hint="cs"/>
                <w:sz w:val="18"/>
                <w:szCs w:val="18"/>
              </w:rPr>
              <w:t>Represented by:</w:t>
            </w:r>
            <w:r>
              <w:rPr>
                <w:rFonts w:ascii="Dubai" w:hAnsi="Dubai" w:cs="Dubai" w:hint="cs"/>
                <w:b/>
                <w:bCs/>
                <w:sz w:val="18"/>
                <w:szCs w:val="18"/>
              </w:rPr>
              <w:t xml:space="preserve"> </w:t>
            </w:r>
          </w:p>
          <w:p w14:paraId="50FA1663" w14:textId="77777777" w:rsidR="008B368A" w:rsidRDefault="008B368A" w:rsidP="002F01D5">
            <w:pPr>
              <w:spacing w:beforeLines="60" w:before="144" w:afterLines="60" w:after="144" w:line="240" w:lineRule="auto"/>
              <w:rPr>
                <w:rFonts w:ascii="Dubai" w:hAnsi="Dubai" w:cs="Dubai"/>
                <w:sz w:val="18"/>
                <w:szCs w:val="18"/>
              </w:rPr>
            </w:pPr>
          </w:p>
        </w:tc>
      </w:tr>
      <w:tr w:rsidR="008B368A" w14:paraId="45F3A355" w14:textId="77777777" w:rsidTr="002F01D5">
        <w:trPr>
          <w:trHeight w:val="882"/>
          <w:jc w:val="center"/>
        </w:trPr>
        <w:tc>
          <w:tcPr>
            <w:tcW w:w="5087" w:type="dxa"/>
          </w:tcPr>
          <w:p w14:paraId="347F3EF6" w14:textId="304F5E51" w:rsidR="008B368A" w:rsidRDefault="008B368A" w:rsidP="002F01D5">
            <w:pPr>
              <w:spacing w:beforeLines="60" w:before="144" w:afterLines="60" w:after="144" w:line="240" w:lineRule="auto"/>
              <w:rPr>
                <w:rFonts w:ascii="Dubai" w:hAnsi="Dubai" w:cs="Dubai"/>
                <w:sz w:val="18"/>
                <w:szCs w:val="18"/>
              </w:rPr>
            </w:pPr>
            <w:r>
              <w:rPr>
                <w:rFonts w:ascii="Dubai" w:hAnsi="Dubai" w:cs="Dubai" w:hint="cs"/>
                <w:sz w:val="18"/>
                <w:szCs w:val="18"/>
              </w:rPr>
              <w:t xml:space="preserve">Date: </w:t>
            </w:r>
            <w:r w:rsidR="00F23D3B">
              <w:rPr>
                <w:rFonts w:ascii="Dubai" w:hAnsi="Dubai" w:cs="Dubai"/>
                <w:sz w:val="18"/>
                <w:szCs w:val="18"/>
              </w:rPr>
              <w:t>DD/MM/YYYY</w:t>
            </w:r>
          </w:p>
        </w:tc>
        <w:tc>
          <w:tcPr>
            <w:tcW w:w="5067" w:type="dxa"/>
          </w:tcPr>
          <w:p w14:paraId="109F2FA6" w14:textId="5F7A0301" w:rsidR="008B368A" w:rsidRDefault="008B368A" w:rsidP="002F01D5">
            <w:pPr>
              <w:spacing w:beforeLines="60" w:before="144" w:afterLines="60" w:after="144" w:line="240" w:lineRule="auto"/>
              <w:rPr>
                <w:rFonts w:ascii="Dubai" w:hAnsi="Dubai" w:cs="Dubai"/>
                <w:sz w:val="18"/>
                <w:szCs w:val="18"/>
              </w:rPr>
            </w:pPr>
            <w:r>
              <w:rPr>
                <w:rFonts w:ascii="Dubai" w:hAnsi="Dubai" w:cs="Dubai" w:hint="cs"/>
                <w:sz w:val="18"/>
                <w:szCs w:val="18"/>
              </w:rPr>
              <w:t xml:space="preserve">Date: </w:t>
            </w:r>
            <w:r w:rsidR="00F23D3B">
              <w:rPr>
                <w:rFonts w:ascii="Dubai" w:hAnsi="Dubai" w:cs="Dubai"/>
                <w:sz w:val="18"/>
                <w:szCs w:val="18"/>
              </w:rPr>
              <w:t>DD/MM/YYYY</w:t>
            </w:r>
          </w:p>
        </w:tc>
      </w:tr>
      <w:tr w:rsidR="008B368A" w14:paraId="604E4AAC" w14:textId="77777777" w:rsidTr="007B25D0">
        <w:trPr>
          <w:trHeight w:val="3972"/>
          <w:jc w:val="center"/>
        </w:trPr>
        <w:tc>
          <w:tcPr>
            <w:tcW w:w="5087" w:type="dxa"/>
          </w:tcPr>
          <w:p w14:paraId="2ECDDE47" w14:textId="77777777" w:rsidR="008B368A" w:rsidRDefault="008B368A" w:rsidP="002F01D5">
            <w:pPr>
              <w:spacing w:beforeLines="60" w:before="144" w:afterLines="60" w:after="144" w:line="240" w:lineRule="auto"/>
              <w:rPr>
                <w:rFonts w:ascii="Dubai" w:hAnsi="Dubai" w:cs="Dubai"/>
                <w:sz w:val="18"/>
                <w:szCs w:val="18"/>
              </w:rPr>
            </w:pPr>
            <w:r>
              <w:rPr>
                <w:rFonts w:ascii="Dubai" w:hAnsi="Dubai" w:cs="Dubai" w:hint="cs"/>
                <w:sz w:val="18"/>
                <w:szCs w:val="18"/>
              </w:rPr>
              <w:t>Signature and Stamp:</w:t>
            </w:r>
          </w:p>
          <w:p w14:paraId="2AD520F0" w14:textId="77777777" w:rsidR="008B368A" w:rsidRDefault="008B368A" w:rsidP="002F01D5">
            <w:pPr>
              <w:spacing w:beforeLines="60" w:before="144" w:afterLines="60" w:after="144" w:line="240" w:lineRule="auto"/>
              <w:rPr>
                <w:rFonts w:ascii="Dubai" w:hAnsi="Dubai" w:cs="Dubai"/>
                <w:sz w:val="18"/>
                <w:szCs w:val="18"/>
              </w:rPr>
            </w:pPr>
          </w:p>
          <w:p w14:paraId="4D5D542E" w14:textId="72035ECB" w:rsidR="008B368A" w:rsidRDefault="008B368A" w:rsidP="002F01D5">
            <w:pPr>
              <w:spacing w:beforeLines="60" w:before="144" w:afterLines="60" w:after="144" w:line="240" w:lineRule="auto"/>
              <w:rPr>
                <w:rFonts w:ascii="Dubai" w:hAnsi="Dubai" w:cs="Dubai"/>
                <w:sz w:val="18"/>
                <w:szCs w:val="18"/>
              </w:rPr>
            </w:pPr>
            <w:r>
              <w:rPr>
                <w:rFonts w:ascii="Dubai" w:eastAsia="SimSun" w:hAnsi="Dubai" w:cs="Dubai" w:hint="eastAsia"/>
                <w:sz w:val="18"/>
                <w:szCs w:val="18"/>
                <w:lang w:eastAsia="zh-CN"/>
              </w:rPr>
              <w:t xml:space="preserve">       </w:t>
            </w:r>
            <w:r>
              <w:rPr>
                <w:rFonts w:ascii="Dubai" w:hAnsi="Dubai" w:cs="Dubai" w:hint="cs"/>
                <w:sz w:val="18"/>
                <w:szCs w:val="18"/>
              </w:rPr>
              <w:t xml:space="preserve"> </w:t>
            </w:r>
          </w:p>
        </w:tc>
        <w:tc>
          <w:tcPr>
            <w:tcW w:w="5067" w:type="dxa"/>
          </w:tcPr>
          <w:p w14:paraId="10733D02" w14:textId="77777777" w:rsidR="008B368A" w:rsidRDefault="008B368A" w:rsidP="002F01D5">
            <w:pPr>
              <w:spacing w:beforeLines="60" w:before="144" w:afterLines="60" w:after="144" w:line="240" w:lineRule="auto"/>
              <w:rPr>
                <w:rFonts w:ascii="Dubai" w:hAnsi="Dubai" w:cs="Dubai"/>
                <w:sz w:val="18"/>
                <w:szCs w:val="18"/>
              </w:rPr>
            </w:pPr>
            <w:r>
              <w:rPr>
                <w:rFonts w:ascii="Dubai" w:hAnsi="Dubai" w:cs="Dubai" w:hint="cs"/>
                <w:sz w:val="18"/>
                <w:szCs w:val="18"/>
              </w:rPr>
              <w:t>Signature and Stamp:</w:t>
            </w:r>
          </w:p>
          <w:p w14:paraId="2FF83677" w14:textId="03FA9C71" w:rsidR="008B368A" w:rsidRDefault="008B368A" w:rsidP="002F01D5">
            <w:pPr>
              <w:spacing w:beforeLines="60" w:before="144" w:afterLines="60" w:after="144" w:line="240" w:lineRule="auto"/>
              <w:rPr>
                <w:rFonts w:ascii="Dubai" w:eastAsia="SimSun" w:hAnsi="Dubai" w:cs="Dubai"/>
                <w:b/>
                <w:bCs/>
                <w:sz w:val="18"/>
                <w:szCs w:val="18"/>
                <w:lang w:eastAsia="zh-CN"/>
              </w:rPr>
            </w:pPr>
            <w:r>
              <w:rPr>
                <w:rFonts w:ascii="Dubai" w:hAnsi="Dubai" w:cs="Dubai" w:hint="cs"/>
                <w:sz w:val="18"/>
                <w:szCs w:val="18"/>
              </w:rPr>
              <w:t xml:space="preserve"> </w:t>
            </w:r>
          </w:p>
        </w:tc>
      </w:tr>
    </w:tbl>
    <w:p w14:paraId="37938144" w14:textId="77777777" w:rsidR="008B368A" w:rsidRDefault="008B368A" w:rsidP="005449C0">
      <w:pPr>
        <w:spacing w:beforeLines="60" w:before="144" w:afterLines="60" w:after="144"/>
        <w:jc w:val="both"/>
        <w:rPr>
          <w:rFonts w:ascii="Dubai" w:hAnsi="Dubai" w:cs="Dubai"/>
          <w:sz w:val="18"/>
          <w:szCs w:val="18"/>
        </w:rPr>
      </w:pPr>
    </w:p>
    <w:p w14:paraId="460085A5" w14:textId="40F97C73" w:rsidR="00A05760" w:rsidRDefault="00A05760" w:rsidP="005449C0">
      <w:pPr>
        <w:jc w:val="both"/>
        <w:rPr>
          <w:rFonts w:ascii="Dubai" w:hAnsi="Dubai" w:cs="Dubai"/>
          <w:sz w:val="18"/>
          <w:szCs w:val="18"/>
        </w:rPr>
      </w:pPr>
    </w:p>
    <w:p w14:paraId="3E282836" w14:textId="0584D8AA" w:rsidR="002B1E4B" w:rsidRPr="002B1E4B" w:rsidRDefault="002B1E4B" w:rsidP="007D43E7">
      <w:pPr>
        <w:jc w:val="center"/>
        <w:rPr>
          <w:rFonts w:ascii="Dubai" w:hAnsi="Dubai" w:cs="Dubai"/>
          <w:b/>
          <w:bCs/>
          <w:sz w:val="18"/>
          <w:szCs w:val="18"/>
        </w:rPr>
      </w:pPr>
      <w:r w:rsidRPr="002B1E4B">
        <w:rPr>
          <w:rFonts w:ascii="Dubai" w:hAnsi="Dubai" w:cs="Dubai"/>
          <w:b/>
          <w:bCs/>
          <w:sz w:val="18"/>
          <w:szCs w:val="18"/>
        </w:rPr>
        <w:t>---XXX---</w:t>
      </w:r>
    </w:p>
    <w:p w14:paraId="1F989A31" w14:textId="3C601268" w:rsidR="00A05760" w:rsidRPr="00A05760" w:rsidRDefault="00A05760" w:rsidP="005449C0">
      <w:pPr>
        <w:tabs>
          <w:tab w:val="left" w:pos="1644"/>
        </w:tabs>
        <w:jc w:val="both"/>
        <w:rPr>
          <w:rFonts w:ascii="Dubai" w:hAnsi="Dubai" w:cs="Dubai"/>
          <w:sz w:val="18"/>
          <w:szCs w:val="18"/>
        </w:rPr>
      </w:pPr>
      <w:r>
        <w:rPr>
          <w:rFonts w:ascii="Dubai" w:hAnsi="Dubai" w:cs="Dubai"/>
          <w:sz w:val="18"/>
          <w:szCs w:val="18"/>
        </w:rPr>
        <w:tab/>
      </w:r>
    </w:p>
    <w:sectPr w:rsidR="00A05760" w:rsidRPr="00A05760" w:rsidSect="00CB40AE">
      <w:headerReference w:type="default" r:id="rId16"/>
      <w:footerReference w:type="default" r:id="rId17"/>
      <w:pgSz w:w="11906" w:h="16838" w:code="9"/>
      <w:pgMar w:top="1134" w:right="851" w:bottom="1134" w:left="851" w:header="426"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B556B" w14:textId="77777777" w:rsidR="00D059E6" w:rsidRDefault="00D059E6" w:rsidP="00EE11F8">
      <w:pPr>
        <w:spacing w:after="0" w:line="240" w:lineRule="auto"/>
      </w:pPr>
      <w:r>
        <w:separator/>
      </w:r>
    </w:p>
  </w:endnote>
  <w:endnote w:type="continuationSeparator" w:id="0">
    <w:p w14:paraId="70BF522A" w14:textId="77777777" w:rsidR="00D059E6" w:rsidRDefault="00D059E6" w:rsidP="00EE1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69206" w14:textId="44963DCA" w:rsidR="00F001DF" w:rsidRPr="00D00535" w:rsidRDefault="00D00535" w:rsidP="00D00535">
    <w:pPr>
      <w:pStyle w:val="Footer"/>
      <w:tabs>
        <w:tab w:val="left" w:pos="5264"/>
      </w:tabs>
      <w:jc w:val="center"/>
    </w:pPr>
    <w:r>
      <w:rPr>
        <w:rFonts w:ascii="Dubai" w:hAnsi="Dubai" w:cs="Dubai"/>
        <w:color w:val="808080"/>
        <w:sz w:val="16"/>
        <w:szCs w:val="16"/>
      </w:rPr>
      <w:t xml:space="preserve">This document is exclusive property of the GCIQCS. Any partial or total reproduction of any kind </w:t>
    </w:r>
    <w:proofErr w:type="gramStart"/>
    <w:r>
      <w:rPr>
        <w:rFonts w:ascii="Dubai" w:hAnsi="Dubai" w:cs="Dubai"/>
        <w:color w:val="808080"/>
        <w:sz w:val="16"/>
        <w:szCs w:val="16"/>
      </w:rPr>
      <w:t>is forbidden</w:t>
    </w:r>
    <w:proofErr w:type="gramEnd"/>
    <w:r>
      <w:rPr>
        <w:rFonts w:ascii="Dubai" w:hAnsi="Dubai" w:cs="Dubai"/>
        <w:color w:val="808080"/>
        <w:sz w:val="16"/>
        <w:szCs w:val="16"/>
      </w:rPr>
      <w:t xml:space="preserve"> without prior approval of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653F0" w14:textId="77777777" w:rsidR="00D059E6" w:rsidRDefault="00D059E6" w:rsidP="00EE11F8">
      <w:pPr>
        <w:spacing w:after="0" w:line="240" w:lineRule="auto"/>
      </w:pPr>
      <w:r>
        <w:separator/>
      </w:r>
    </w:p>
  </w:footnote>
  <w:footnote w:type="continuationSeparator" w:id="0">
    <w:p w14:paraId="6C4EAEA8" w14:textId="77777777" w:rsidR="00D059E6" w:rsidRDefault="00D059E6" w:rsidP="00EE1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84"/>
      <w:gridCol w:w="3975"/>
      <w:gridCol w:w="1362"/>
      <w:gridCol w:w="1961"/>
    </w:tblGrid>
    <w:tr w:rsidR="00D00535" w14:paraId="5BC05CC7" w14:textId="77777777" w:rsidTr="00A32B5C">
      <w:trPr>
        <w:trHeight w:hRule="exact" w:val="383"/>
        <w:jc w:val="center"/>
      </w:trPr>
      <w:tc>
        <w:tcPr>
          <w:tcW w:w="3184" w:type="dxa"/>
          <w:vMerge w:val="restart"/>
          <w:vAlign w:val="center"/>
        </w:tcPr>
        <w:p w14:paraId="1CDEA7CB" w14:textId="3BAA3C28" w:rsidR="00D00535" w:rsidRPr="0072178D" w:rsidRDefault="00D00535" w:rsidP="00D00535">
          <w:pPr>
            <w:pStyle w:val="TableParagraph"/>
            <w:ind w:left="102"/>
            <w:rPr>
              <w:rFonts w:ascii="Arial" w:eastAsia="Arial" w:hAnsi="Arial" w:cs="Arial"/>
              <w:sz w:val="18"/>
              <w:szCs w:val="18"/>
            </w:rPr>
          </w:pPr>
          <w:bookmarkStart w:id="2" w:name="_Hlk257436"/>
          <w:bookmarkStart w:id="3" w:name="_Hlk257437"/>
          <w:bookmarkStart w:id="4" w:name="_Hlk257446"/>
          <w:bookmarkStart w:id="5" w:name="_Hlk257447"/>
          <w:bookmarkStart w:id="6" w:name="_Hlk260127"/>
          <w:bookmarkStart w:id="7" w:name="_Hlk260128"/>
          <w:bookmarkStart w:id="8" w:name="_Hlk260366"/>
          <w:bookmarkStart w:id="9" w:name="_Hlk260367"/>
          <w:bookmarkStart w:id="10" w:name="_Hlk432077"/>
          <w:bookmarkStart w:id="11" w:name="_Hlk432078"/>
          <w:bookmarkStart w:id="12" w:name="_Hlk432187"/>
          <w:bookmarkStart w:id="13" w:name="_Hlk432188"/>
          <w:bookmarkStart w:id="14" w:name="_Hlk432256"/>
          <w:bookmarkStart w:id="15" w:name="_Hlk432257"/>
          <w:r>
            <w:rPr>
              <w:rFonts w:ascii="Arial" w:eastAsia="Arial" w:hAnsi="Arial" w:cs="Arial"/>
              <w:noProof/>
              <w:sz w:val="18"/>
              <w:szCs w:val="18"/>
            </w:rPr>
            <w:drawing>
              <wp:anchor distT="0" distB="0" distL="114300" distR="114300" simplePos="0" relativeHeight="251659264" behindDoc="0" locked="0" layoutInCell="1" allowOverlap="1" wp14:anchorId="6F435160" wp14:editId="0495C84A">
                <wp:simplePos x="0" y="0"/>
                <wp:positionH relativeFrom="margin">
                  <wp:posOffset>154305</wp:posOffset>
                </wp:positionH>
                <wp:positionV relativeFrom="margin">
                  <wp:posOffset>59055</wp:posOffset>
                </wp:positionV>
                <wp:extent cx="1615440" cy="801370"/>
                <wp:effectExtent l="0" t="0" r="3810" b="0"/>
                <wp:wrapSquare wrapText="bothSides"/>
                <wp:docPr id="2" name="Picture 2" descr="GeoChem Middle East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oChem Middle East | LinkedIn"/>
                        <pic:cNvPicPr>
                          <a:picLocks noChangeAspect="1" noChangeArrowheads="1"/>
                        </pic:cNvPicPr>
                      </pic:nvPicPr>
                      <pic:blipFill>
                        <a:blip r:embed="rId1">
                          <a:extLst>
                            <a:ext uri="{28A0092B-C50C-407E-A947-70E740481C1C}">
                              <a14:useLocalDpi xmlns:a14="http://schemas.microsoft.com/office/drawing/2010/main" val="0"/>
                            </a:ext>
                          </a:extLst>
                        </a:blip>
                        <a:srcRect t="25333" b="25000"/>
                        <a:stretch>
                          <a:fillRect/>
                        </a:stretch>
                      </pic:blipFill>
                      <pic:spPr bwMode="auto">
                        <a:xfrm>
                          <a:off x="0" y="0"/>
                          <a:ext cx="1615440" cy="8013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975" w:type="dxa"/>
          <w:vMerge w:val="restart"/>
          <w:vAlign w:val="center"/>
        </w:tcPr>
        <w:p w14:paraId="24D7C68D" w14:textId="5AF800FB" w:rsidR="00D00535" w:rsidRPr="00303B28" w:rsidRDefault="00D00535" w:rsidP="00D00535">
          <w:pPr>
            <w:pStyle w:val="TableParagraph"/>
            <w:jc w:val="center"/>
            <w:rPr>
              <w:rFonts w:ascii="Arial" w:hAnsi="Arial" w:cs="Arial"/>
              <w:b/>
              <w:smallCaps/>
              <w:sz w:val="28"/>
            </w:rPr>
          </w:pPr>
          <w:r>
            <w:rPr>
              <w:rFonts w:ascii="Arial" w:hAnsi="Arial" w:cs="Arial"/>
              <w:b/>
              <w:smallCaps/>
              <w:sz w:val="28"/>
            </w:rPr>
            <w:t>Certification Agreement</w:t>
          </w:r>
        </w:p>
      </w:tc>
      <w:tc>
        <w:tcPr>
          <w:tcW w:w="1362" w:type="dxa"/>
          <w:tcBorders>
            <w:right w:val="single" w:sz="4" w:space="0" w:color="auto"/>
          </w:tcBorders>
          <w:vAlign w:val="center"/>
        </w:tcPr>
        <w:p w14:paraId="04E8E4B8" w14:textId="77777777" w:rsidR="00D00535" w:rsidRPr="00C46838" w:rsidRDefault="00D00535" w:rsidP="00D00535">
          <w:pPr>
            <w:pStyle w:val="TableParagraph"/>
            <w:ind w:left="102"/>
            <w:rPr>
              <w:rFonts w:ascii="Dubai" w:eastAsia="Arial" w:hAnsi="Dubai" w:cs="Dubai"/>
              <w:sz w:val="18"/>
              <w:szCs w:val="18"/>
            </w:rPr>
          </w:pPr>
          <w:r w:rsidRPr="00C46838">
            <w:rPr>
              <w:rFonts w:ascii="Dubai" w:eastAsia="Arial" w:hAnsi="Dubai" w:cs="Dubai"/>
              <w:sz w:val="18"/>
              <w:szCs w:val="18"/>
            </w:rPr>
            <w:t>Doc. No.</w:t>
          </w:r>
        </w:p>
      </w:tc>
      <w:tc>
        <w:tcPr>
          <w:tcW w:w="1961" w:type="dxa"/>
          <w:tcBorders>
            <w:left w:val="single" w:sz="4" w:space="0" w:color="auto"/>
          </w:tcBorders>
          <w:vAlign w:val="center"/>
        </w:tcPr>
        <w:p w14:paraId="759B23FB" w14:textId="2928A047" w:rsidR="00D00535" w:rsidRPr="004E5DDC" w:rsidRDefault="00D00535" w:rsidP="00D00535">
          <w:pPr>
            <w:pStyle w:val="TableParagraph"/>
            <w:ind w:left="102"/>
            <w:rPr>
              <w:rFonts w:ascii="Dubai" w:eastAsia="Arial" w:hAnsi="Dubai" w:cs="Dubai"/>
              <w:sz w:val="18"/>
              <w:szCs w:val="18"/>
            </w:rPr>
          </w:pPr>
          <w:r w:rsidRPr="004E5DDC">
            <w:rPr>
              <w:rFonts w:ascii="Dubai" w:hAnsi="Dubai" w:cs="Dubai"/>
              <w:sz w:val="18"/>
              <w:szCs w:val="18"/>
            </w:rPr>
            <w:t>GCIQCS</w:t>
          </w:r>
          <w:r w:rsidR="00A32B5C">
            <w:rPr>
              <w:rFonts w:ascii="Dubai" w:hAnsi="Dubai" w:cs="Dubai"/>
              <w:sz w:val="18"/>
              <w:szCs w:val="18"/>
            </w:rPr>
            <w:t>-AGR-</w:t>
          </w:r>
          <w:r w:rsidRPr="004E5DDC">
            <w:rPr>
              <w:rFonts w:ascii="Dubai" w:hAnsi="Dubai" w:cs="Dubai"/>
              <w:sz w:val="18"/>
              <w:szCs w:val="18"/>
            </w:rPr>
            <w:t>01</w:t>
          </w:r>
        </w:p>
      </w:tc>
    </w:tr>
    <w:tr w:rsidR="00D00535" w14:paraId="1A97D069" w14:textId="77777777" w:rsidTr="00A32B5C">
      <w:trPr>
        <w:trHeight w:hRule="exact" w:val="383"/>
        <w:jc w:val="center"/>
      </w:trPr>
      <w:tc>
        <w:tcPr>
          <w:tcW w:w="3184" w:type="dxa"/>
          <w:vMerge/>
          <w:vAlign w:val="center"/>
        </w:tcPr>
        <w:p w14:paraId="7DB41D39" w14:textId="77777777" w:rsidR="00D00535" w:rsidRPr="0072178D" w:rsidRDefault="00D00535" w:rsidP="00D00535">
          <w:pPr>
            <w:pStyle w:val="TableParagraph"/>
            <w:ind w:left="102"/>
            <w:rPr>
              <w:rFonts w:ascii="Arial" w:eastAsia="Arial" w:hAnsi="Arial" w:cs="Arial"/>
              <w:sz w:val="18"/>
              <w:szCs w:val="18"/>
            </w:rPr>
          </w:pPr>
        </w:p>
      </w:tc>
      <w:tc>
        <w:tcPr>
          <w:tcW w:w="3975" w:type="dxa"/>
          <w:vMerge/>
        </w:tcPr>
        <w:p w14:paraId="01D2193C" w14:textId="77777777" w:rsidR="00D00535" w:rsidRDefault="00D00535" w:rsidP="00D00535">
          <w:pPr>
            <w:pStyle w:val="TableParagraph"/>
            <w:rPr>
              <w:rFonts w:ascii="Arial" w:eastAsia="Arial" w:hAnsi="Arial" w:cs="Arial"/>
              <w:sz w:val="20"/>
              <w:szCs w:val="20"/>
            </w:rPr>
          </w:pPr>
        </w:p>
      </w:tc>
      <w:tc>
        <w:tcPr>
          <w:tcW w:w="1362" w:type="dxa"/>
          <w:tcBorders>
            <w:right w:val="single" w:sz="4" w:space="0" w:color="auto"/>
          </w:tcBorders>
          <w:vAlign w:val="center"/>
        </w:tcPr>
        <w:p w14:paraId="741EBA48" w14:textId="77777777" w:rsidR="00D00535" w:rsidRPr="00C46838" w:rsidRDefault="00D00535" w:rsidP="00D00535">
          <w:pPr>
            <w:pStyle w:val="TableParagraph"/>
            <w:ind w:left="102"/>
            <w:rPr>
              <w:rFonts w:ascii="Dubai" w:eastAsia="Arial" w:hAnsi="Dubai" w:cs="Dubai"/>
              <w:sz w:val="18"/>
              <w:szCs w:val="18"/>
            </w:rPr>
          </w:pPr>
          <w:r w:rsidRPr="00C46838">
            <w:rPr>
              <w:rFonts w:ascii="Dubai" w:eastAsia="Arial" w:hAnsi="Dubai" w:cs="Dubai"/>
              <w:sz w:val="18"/>
              <w:szCs w:val="18"/>
            </w:rPr>
            <w:t>Rev</w:t>
          </w:r>
          <w:r>
            <w:rPr>
              <w:rFonts w:ascii="Dubai" w:eastAsia="Arial" w:hAnsi="Dubai" w:cs="Dubai"/>
              <w:sz w:val="18"/>
              <w:szCs w:val="18"/>
            </w:rPr>
            <w:t>.</w:t>
          </w:r>
          <w:r w:rsidRPr="00C46838">
            <w:rPr>
              <w:rFonts w:ascii="Dubai" w:eastAsia="Arial" w:hAnsi="Dubai" w:cs="Dubai"/>
              <w:sz w:val="18"/>
              <w:szCs w:val="18"/>
            </w:rPr>
            <w:t xml:space="preserve"> No.</w:t>
          </w:r>
        </w:p>
      </w:tc>
      <w:tc>
        <w:tcPr>
          <w:tcW w:w="1961" w:type="dxa"/>
          <w:tcBorders>
            <w:left w:val="single" w:sz="4" w:space="0" w:color="auto"/>
          </w:tcBorders>
          <w:vAlign w:val="center"/>
        </w:tcPr>
        <w:p w14:paraId="59DD51CB" w14:textId="0E419269" w:rsidR="00D00535" w:rsidRPr="00C46838" w:rsidRDefault="00D00535" w:rsidP="00D00535">
          <w:pPr>
            <w:pStyle w:val="TableParagraph"/>
            <w:ind w:left="102"/>
            <w:rPr>
              <w:rFonts w:ascii="Dubai" w:eastAsia="Arial" w:hAnsi="Dubai" w:cs="Dubai"/>
              <w:sz w:val="18"/>
              <w:szCs w:val="18"/>
            </w:rPr>
          </w:pPr>
          <w:r w:rsidRPr="00C46838">
            <w:rPr>
              <w:rFonts w:ascii="Dubai" w:eastAsia="Arial" w:hAnsi="Dubai" w:cs="Dubai"/>
              <w:sz w:val="18"/>
              <w:szCs w:val="18"/>
            </w:rPr>
            <w:t>0</w:t>
          </w:r>
          <w:r w:rsidR="009E16FC">
            <w:rPr>
              <w:rFonts w:ascii="Dubai" w:eastAsia="Arial" w:hAnsi="Dubai" w:cs="Dubai"/>
              <w:sz w:val="18"/>
              <w:szCs w:val="18"/>
            </w:rPr>
            <w:t>2</w:t>
          </w:r>
        </w:p>
      </w:tc>
    </w:tr>
    <w:tr w:rsidR="00D00535" w14:paraId="69E276A2" w14:textId="77777777" w:rsidTr="00A32B5C">
      <w:trPr>
        <w:trHeight w:hRule="exact" w:val="328"/>
        <w:jc w:val="center"/>
      </w:trPr>
      <w:tc>
        <w:tcPr>
          <w:tcW w:w="3184" w:type="dxa"/>
          <w:vMerge/>
          <w:vAlign w:val="center"/>
        </w:tcPr>
        <w:p w14:paraId="4D2302B1" w14:textId="77777777" w:rsidR="00D00535" w:rsidRPr="0072178D" w:rsidRDefault="00D00535" w:rsidP="00D00535">
          <w:pPr>
            <w:pStyle w:val="TableParagraph"/>
            <w:ind w:left="102"/>
            <w:rPr>
              <w:rFonts w:ascii="Arial" w:eastAsia="Arial" w:hAnsi="Arial" w:cs="Arial"/>
              <w:sz w:val="18"/>
              <w:szCs w:val="18"/>
            </w:rPr>
          </w:pPr>
        </w:p>
      </w:tc>
      <w:tc>
        <w:tcPr>
          <w:tcW w:w="3975" w:type="dxa"/>
          <w:vMerge/>
        </w:tcPr>
        <w:p w14:paraId="532B2321" w14:textId="77777777" w:rsidR="00D00535" w:rsidRDefault="00D00535" w:rsidP="00D00535">
          <w:pPr>
            <w:pStyle w:val="TableParagraph"/>
            <w:rPr>
              <w:rFonts w:ascii="Arial" w:eastAsia="Arial" w:hAnsi="Arial" w:cs="Arial"/>
              <w:sz w:val="20"/>
              <w:szCs w:val="20"/>
            </w:rPr>
          </w:pPr>
        </w:p>
      </w:tc>
      <w:tc>
        <w:tcPr>
          <w:tcW w:w="1362" w:type="dxa"/>
          <w:tcBorders>
            <w:right w:val="single" w:sz="4" w:space="0" w:color="auto"/>
          </w:tcBorders>
          <w:vAlign w:val="center"/>
        </w:tcPr>
        <w:p w14:paraId="38EF993B" w14:textId="77777777" w:rsidR="00D00535" w:rsidRPr="00C46838" w:rsidRDefault="00D00535" w:rsidP="00D00535">
          <w:pPr>
            <w:pStyle w:val="TableParagraph"/>
            <w:ind w:left="102"/>
            <w:rPr>
              <w:rFonts w:ascii="Dubai" w:eastAsia="Arial" w:hAnsi="Dubai" w:cs="Dubai"/>
              <w:sz w:val="18"/>
              <w:szCs w:val="18"/>
            </w:rPr>
          </w:pPr>
          <w:r w:rsidRPr="00C46838">
            <w:rPr>
              <w:rFonts w:ascii="Dubai" w:eastAsia="Arial" w:hAnsi="Dubai" w:cs="Dubai"/>
              <w:sz w:val="18"/>
              <w:szCs w:val="18"/>
            </w:rPr>
            <w:t>Rev</w:t>
          </w:r>
          <w:r>
            <w:rPr>
              <w:rFonts w:ascii="Dubai" w:eastAsia="Arial" w:hAnsi="Dubai" w:cs="Dubai"/>
              <w:sz w:val="18"/>
              <w:szCs w:val="18"/>
            </w:rPr>
            <w:t xml:space="preserve">. </w:t>
          </w:r>
          <w:r w:rsidRPr="00C46838">
            <w:rPr>
              <w:rFonts w:ascii="Dubai" w:eastAsia="Arial" w:hAnsi="Dubai" w:cs="Dubai"/>
              <w:sz w:val="18"/>
              <w:szCs w:val="18"/>
            </w:rPr>
            <w:t>Date</w:t>
          </w:r>
        </w:p>
      </w:tc>
      <w:tc>
        <w:tcPr>
          <w:tcW w:w="1961" w:type="dxa"/>
          <w:tcBorders>
            <w:left w:val="single" w:sz="4" w:space="0" w:color="auto"/>
          </w:tcBorders>
          <w:vAlign w:val="center"/>
        </w:tcPr>
        <w:p w14:paraId="5AD64A05" w14:textId="179870EA" w:rsidR="00D00535" w:rsidRPr="00C46838" w:rsidRDefault="009E16FC" w:rsidP="00D00535">
          <w:pPr>
            <w:pStyle w:val="TableParagraph"/>
            <w:ind w:left="102"/>
            <w:rPr>
              <w:rFonts w:ascii="Dubai" w:eastAsia="Arial" w:hAnsi="Dubai" w:cs="Dubai"/>
              <w:sz w:val="18"/>
              <w:szCs w:val="18"/>
            </w:rPr>
          </w:pPr>
          <w:r>
            <w:rPr>
              <w:rFonts w:ascii="Dubai" w:eastAsia="Arial" w:hAnsi="Dubai" w:cs="Dubai"/>
              <w:sz w:val="18"/>
              <w:szCs w:val="18"/>
            </w:rPr>
            <w:t>17</w:t>
          </w:r>
          <w:r w:rsidR="00D00535" w:rsidRPr="00C46838">
            <w:rPr>
              <w:rFonts w:ascii="Dubai" w:eastAsia="Arial" w:hAnsi="Dubai" w:cs="Dubai"/>
              <w:sz w:val="18"/>
              <w:szCs w:val="18"/>
            </w:rPr>
            <w:t xml:space="preserve"> </w:t>
          </w:r>
          <w:r>
            <w:rPr>
              <w:rFonts w:ascii="Dubai" w:eastAsia="Arial" w:hAnsi="Dubai" w:cs="Dubai"/>
              <w:sz w:val="18"/>
              <w:szCs w:val="18"/>
            </w:rPr>
            <w:t>July</w:t>
          </w:r>
          <w:r w:rsidR="00D00535" w:rsidRPr="00C46838">
            <w:rPr>
              <w:rFonts w:ascii="Dubai" w:eastAsia="Arial" w:hAnsi="Dubai" w:cs="Dubai"/>
              <w:sz w:val="18"/>
              <w:szCs w:val="18"/>
            </w:rPr>
            <w:t xml:space="preserve"> 202</w:t>
          </w:r>
          <w:r w:rsidR="008E6FB2">
            <w:rPr>
              <w:rFonts w:ascii="Dubai" w:eastAsia="Arial" w:hAnsi="Dubai" w:cs="Dubai"/>
              <w:sz w:val="18"/>
              <w:szCs w:val="18"/>
            </w:rPr>
            <w:t>3</w:t>
          </w:r>
        </w:p>
      </w:tc>
    </w:tr>
    <w:tr w:rsidR="00D00535" w14:paraId="78444CCD" w14:textId="77777777" w:rsidTr="00A32B5C">
      <w:trPr>
        <w:trHeight w:hRule="exact" w:val="351"/>
        <w:jc w:val="center"/>
      </w:trPr>
      <w:tc>
        <w:tcPr>
          <w:tcW w:w="3184" w:type="dxa"/>
          <w:vMerge/>
          <w:vAlign w:val="center"/>
        </w:tcPr>
        <w:p w14:paraId="2FEE165F" w14:textId="77777777" w:rsidR="00D00535" w:rsidRPr="0072178D" w:rsidRDefault="00D00535" w:rsidP="00D00535">
          <w:pPr>
            <w:pStyle w:val="TableParagraph"/>
            <w:ind w:left="102"/>
            <w:rPr>
              <w:rFonts w:ascii="Arial" w:eastAsia="Arial" w:hAnsi="Arial" w:cs="Arial"/>
              <w:sz w:val="18"/>
              <w:szCs w:val="18"/>
            </w:rPr>
          </w:pPr>
        </w:p>
      </w:tc>
      <w:tc>
        <w:tcPr>
          <w:tcW w:w="3975" w:type="dxa"/>
          <w:vMerge/>
        </w:tcPr>
        <w:p w14:paraId="5BDCF51B" w14:textId="77777777" w:rsidR="00D00535" w:rsidRDefault="00D00535" w:rsidP="00D00535">
          <w:pPr>
            <w:pStyle w:val="TableParagraph"/>
            <w:ind w:left="102"/>
            <w:rPr>
              <w:rFonts w:ascii="Arial" w:eastAsia="Arial" w:hAnsi="Arial" w:cs="Arial"/>
              <w:sz w:val="20"/>
              <w:szCs w:val="20"/>
            </w:rPr>
          </w:pPr>
        </w:p>
      </w:tc>
      <w:tc>
        <w:tcPr>
          <w:tcW w:w="1362" w:type="dxa"/>
          <w:tcBorders>
            <w:right w:val="single" w:sz="4" w:space="0" w:color="auto"/>
          </w:tcBorders>
          <w:vAlign w:val="center"/>
        </w:tcPr>
        <w:p w14:paraId="46B3E84C" w14:textId="77777777" w:rsidR="00D00535" w:rsidRPr="00C46838" w:rsidRDefault="00D00535" w:rsidP="00D00535">
          <w:pPr>
            <w:pStyle w:val="TableParagraph"/>
            <w:ind w:left="102"/>
            <w:rPr>
              <w:rFonts w:ascii="Dubai" w:eastAsia="Arial" w:hAnsi="Dubai" w:cs="Dubai"/>
              <w:sz w:val="18"/>
              <w:szCs w:val="18"/>
            </w:rPr>
          </w:pPr>
          <w:r w:rsidRPr="00C46838">
            <w:rPr>
              <w:rFonts w:ascii="Dubai" w:eastAsia="Arial" w:hAnsi="Dubai" w:cs="Dubai"/>
              <w:sz w:val="18"/>
              <w:szCs w:val="18"/>
            </w:rPr>
            <w:t>Page No.</w:t>
          </w:r>
        </w:p>
      </w:tc>
      <w:tc>
        <w:tcPr>
          <w:tcW w:w="1961" w:type="dxa"/>
          <w:tcBorders>
            <w:left w:val="single" w:sz="4" w:space="0" w:color="auto"/>
          </w:tcBorders>
          <w:vAlign w:val="center"/>
        </w:tcPr>
        <w:p w14:paraId="7EE37D21" w14:textId="77777777" w:rsidR="00D00535" w:rsidRPr="00C46838" w:rsidRDefault="00D00535" w:rsidP="00D00535">
          <w:pPr>
            <w:pStyle w:val="TableParagraph"/>
            <w:ind w:left="102"/>
            <w:rPr>
              <w:rFonts w:ascii="Dubai" w:hAnsi="Dubai" w:cs="Dubai"/>
              <w:sz w:val="18"/>
              <w:szCs w:val="18"/>
            </w:rPr>
          </w:pPr>
          <w:r w:rsidRPr="00C46838">
            <w:rPr>
              <w:rFonts w:ascii="Dubai" w:hAnsi="Dubai" w:cs="Dubai"/>
              <w:sz w:val="18"/>
              <w:szCs w:val="18"/>
            </w:rPr>
            <w:t xml:space="preserve">Page </w:t>
          </w:r>
          <w:r w:rsidRPr="00C46838">
            <w:rPr>
              <w:rFonts w:ascii="Dubai" w:hAnsi="Dubai" w:cs="Dubai"/>
              <w:sz w:val="18"/>
              <w:szCs w:val="18"/>
            </w:rPr>
            <w:fldChar w:fldCharType="begin"/>
          </w:r>
          <w:r w:rsidRPr="00C46838">
            <w:rPr>
              <w:rFonts w:ascii="Dubai" w:hAnsi="Dubai" w:cs="Dubai"/>
              <w:sz w:val="18"/>
              <w:szCs w:val="18"/>
            </w:rPr>
            <w:instrText xml:space="preserve"> PAGE </w:instrText>
          </w:r>
          <w:r w:rsidRPr="00C46838">
            <w:rPr>
              <w:rFonts w:ascii="Dubai" w:hAnsi="Dubai" w:cs="Dubai"/>
              <w:sz w:val="18"/>
              <w:szCs w:val="18"/>
            </w:rPr>
            <w:fldChar w:fldCharType="separate"/>
          </w:r>
          <w:proofErr w:type="gramStart"/>
          <w:r w:rsidRPr="00C46838">
            <w:rPr>
              <w:rFonts w:ascii="Dubai" w:hAnsi="Dubai" w:cs="Dubai"/>
              <w:sz w:val="18"/>
              <w:szCs w:val="18"/>
            </w:rPr>
            <w:t>1</w:t>
          </w:r>
          <w:proofErr w:type="gramEnd"/>
          <w:r w:rsidRPr="00C46838">
            <w:rPr>
              <w:rFonts w:ascii="Dubai" w:hAnsi="Dubai" w:cs="Dubai"/>
              <w:sz w:val="18"/>
              <w:szCs w:val="18"/>
            </w:rPr>
            <w:fldChar w:fldCharType="end"/>
          </w:r>
          <w:r w:rsidRPr="00C46838">
            <w:rPr>
              <w:rFonts w:ascii="Dubai" w:hAnsi="Dubai" w:cs="Dubai"/>
              <w:sz w:val="18"/>
              <w:szCs w:val="18"/>
            </w:rPr>
            <w:t xml:space="preserve"> of </w:t>
          </w:r>
          <w:r w:rsidRPr="00C46838">
            <w:rPr>
              <w:rFonts w:ascii="Dubai" w:hAnsi="Dubai" w:cs="Dubai"/>
              <w:sz w:val="18"/>
              <w:szCs w:val="18"/>
            </w:rPr>
            <w:fldChar w:fldCharType="begin"/>
          </w:r>
          <w:r w:rsidRPr="00C46838">
            <w:rPr>
              <w:rFonts w:ascii="Dubai" w:hAnsi="Dubai" w:cs="Dubai"/>
              <w:sz w:val="18"/>
              <w:szCs w:val="18"/>
            </w:rPr>
            <w:instrText xml:space="preserve"> NUMPAGES  </w:instrText>
          </w:r>
          <w:r w:rsidRPr="00C46838">
            <w:rPr>
              <w:rFonts w:ascii="Dubai" w:hAnsi="Dubai" w:cs="Dubai"/>
              <w:sz w:val="18"/>
              <w:szCs w:val="18"/>
            </w:rPr>
            <w:fldChar w:fldCharType="separate"/>
          </w:r>
          <w:r w:rsidRPr="00C46838">
            <w:rPr>
              <w:rFonts w:ascii="Dubai" w:hAnsi="Dubai" w:cs="Dubai"/>
              <w:sz w:val="18"/>
              <w:szCs w:val="18"/>
            </w:rPr>
            <w:t>25</w:t>
          </w:r>
          <w:r w:rsidRPr="00C46838">
            <w:rPr>
              <w:rFonts w:ascii="Dubai" w:hAnsi="Dubai" w:cs="Dubai"/>
              <w:sz w:val="18"/>
              <w:szCs w:val="18"/>
            </w:rPr>
            <w:fldChar w:fldCharType="end"/>
          </w:r>
        </w:p>
      </w:tc>
    </w:tr>
    <w:bookmarkEnd w:id="2"/>
    <w:bookmarkEnd w:id="3"/>
    <w:bookmarkEnd w:id="4"/>
    <w:bookmarkEnd w:id="5"/>
    <w:bookmarkEnd w:id="6"/>
    <w:bookmarkEnd w:id="7"/>
    <w:bookmarkEnd w:id="8"/>
    <w:bookmarkEnd w:id="9"/>
    <w:bookmarkEnd w:id="10"/>
    <w:bookmarkEnd w:id="11"/>
    <w:bookmarkEnd w:id="12"/>
    <w:bookmarkEnd w:id="13"/>
    <w:bookmarkEnd w:id="14"/>
    <w:bookmarkEnd w:id="15"/>
  </w:tbl>
  <w:p w14:paraId="5822223F" w14:textId="5E1C3258" w:rsidR="00057F69" w:rsidRPr="00B2620E" w:rsidRDefault="00057F69" w:rsidP="00D00535">
    <w:pPr>
      <w:pStyle w:val="Header"/>
      <w:spacing w:before="60" w:after="60"/>
      <w:ind w:left="450"/>
      <w:rPr>
        <w:rFonts w:ascii="Dubai" w:hAnsi="Dubai" w:cs="Dubai"/>
        <w:b/>
        <w:bCs/>
        <w:color w:val="A6A6A6" w:themeColor="background1" w:themeShade="A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253C"/>
    <w:multiLevelType w:val="hybridMultilevel"/>
    <w:tmpl w:val="96B62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523909"/>
    <w:multiLevelType w:val="hybridMultilevel"/>
    <w:tmpl w:val="7E562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848A4"/>
    <w:multiLevelType w:val="hybridMultilevel"/>
    <w:tmpl w:val="A8262710"/>
    <w:lvl w:ilvl="0" w:tplc="0BB43B0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81878"/>
    <w:multiLevelType w:val="hybridMultilevel"/>
    <w:tmpl w:val="ED905788"/>
    <w:lvl w:ilvl="0" w:tplc="04090019">
      <w:start w:val="1"/>
      <w:numFmt w:val="lowerLetter"/>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4" w15:restartNumberingAfterBreak="0">
    <w:nsid w:val="3BCE1992"/>
    <w:multiLevelType w:val="multilevel"/>
    <w:tmpl w:val="16DA0B5C"/>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sz w:val="16"/>
        <w:szCs w:val="16"/>
      </w:rPr>
    </w:lvl>
    <w:lvl w:ilvl="3">
      <w:start w:val="1"/>
      <w:numFmt w:val="decimal"/>
      <w:lvlText w:val="%1.%2.%3.%4"/>
      <w:lvlJc w:val="left"/>
      <w:pPr>
        <w:ind w:left="1800" w:hanging="720"/>
      </w:pPr>
      <w:rPr>
        <w:rFonts w:hint="default"/>
        <w:b/>
        <w:sz w:val="16"/>
        <w:szCs w:val="16"/>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 w15:restartNumberingAfterBreak="0">
    <w:nsid w:val="3D94265F"/>
    <w:multiLevelType w:val="hybridMultilevel"/>
    <w:tmpl w:val="6F9AE0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514C2D"/>
    <w:multiLevelType w:val="multilevel"/>
    <w:tmpl w:val="577E0F8E"/>
    <w:lvl w:ilvl="0">
      <w:start w:val="5"/>
      <w:numFmt w:val="decimal"/>
      <w:lvlText w:val="%1"/>
      <w:lvlJc w:val="left"/>
      <w:pPr>
        <w:ind w:left="360" w:hanging="360"/>
      </w:pPr>
      <w:rPr>
        <w:rFonts w:hint="default"/>
        <w:b/>
      </w:rPr>
    </w:lvl>
    <w:lvl w:ilvl="1">
      <w:start w:val="1"/>
      <w:numFmt w:val="decimal"/>
      <w:lvlText w:val="%1.%2"/>
      <w:lvlJc w:val="left"/>
      <w:pPr>
        <w:ind w:left="1637"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7" w15:restartNumberingAfterBreak="0">
    <w:nsid w:val="678942F6"/>
    <w:multiLevelType w:val="hybridMultilevel"/>
    <w:tmpl w:val="306A99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D0AE4"/>
    <w:multiLevelType w:val="hybridMultilevel"/>
    <w:tmpl w:val="E0B40DDE"/>
    <w:lvl w:ilvl="0" w:tplc="4EA8E55C">
      <w:start w:val="1"/>
      <w:numFmt w:val="bullet"/>
      <w:lvlText w:val="-"/>
      <w:lvlJc w:val="left"/>
      <w:pPr>
        <w:ind w:left="1080" w:hanging="360"/>
      </w:pPr>
      <w:rPr>
        <w:rFonts w:ascii="Times New Roman" w:eastAsia="Calibri" w:hAnsi="Times New Roman" w:cs="Times New Roman" w:hint="default"/>
        <w:b w:val="0"/>
        <w:color w:val="333333"/>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AC55FB"/>
    <w:multiLevelType w:val="hybridMultilevel"/>
    <w:tmpl w:val="72523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FC5619"/>
    <w:multiLevelType w:val="hybridMultilevel"/>
    <w:tmpl w:val="B11614BC"/>
    <w:lvl w:ilvl="0" w:tplc="CCB4B35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4087078">
    <w:abstractNumId w:val="10"/>
  </w:num>
  <w:num w:numId="2" w16cid:durableId="1057238580">
    <w:abstractNumId w:val="8"/>
  </w:num>
  <w:num w:numId="3" w16cid:durableId="1205754306">
    <w:abstractNumId w:val="2"/>
  </w:num>
  <w:num w:numId="4" w16cid:durableId="380524002">
    <w:abstractNumId w:val="1"/>
  </w:num>
  <w:num w:numId="5" w16cid:durableId="455149122">
    <w:abstractNumId w:val="4"/>
  </w:num>
  <w:num w:numId="6" w16cid:durableId="1739670295">
    <w:abstractNumId w:val="0"/>
  </w:num>
  <w:num w:numId="7" w16cid:durableId="908614302">
    <w:abstractNumId w:val="3"/>
  </w:num>
  <w:num w:numId="8" w16cid:durableId="1482044235">
    <w:abstractNumId w:val="6"/>
  </w:num>
  <w:num w:numId="9" w16cid:durableId="64574750">
    <w:abstractNumId w:val="9"/>
  </w:num>
  <w:num w:numId="10" w16cid:durableId="2039044664">
    <w:abstractNumId w:val="5"/>
  </w:num>
  <w:num w:numId="11" w16cid:durableId="131703457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9B1"/>
    <w:rsid w:val="000000FE"/>
    <w:rsid w:val="0001238F"/>
    <w:rsid w:val="00021EE7"/>
    <w:rsid w:val="0002386F"/>
    <w:rsid w:val="00024D10"/>
    <w:rsid w:val="00025A7D"/>
    <w:rsid w:val="00027A01"/>
    <w:rsid w:val="00031CA0"/>
    <w:rsid w:val="000439D9"/>
    <w:rsid w:val="000465B0"/>
    <w:rsid w:val="0005023D"/>
    <w:rsid w:val="00050C2A"/>
    <w:rsid w:val="00056C3B"/>
    <w:rsid w:val="0005752A"/>
    <w:rsid w:val="000576FA"/>
    <w:rsid w:val="00057F69"/>
    <w:rsid w:val="00075887"/>
    <w:rsid w:val="0009187B"/>
    <w:rsid w:val="000932F1"/>
    <w:rsid w:val="00096D02"/>
    <w:rsid w:val="000A07AB"/>
    <w:rsid w:val="000B4A80"/>
    <w:rsid w:val="000B5DE3"/>
    <w:rsid w:val="000C3E87"/>
    <w:rsid w:val="000C5790"/>
    <w:rsid w:val="000D49F0"/>
    <w:rsid w:val="000E158D"/>
    <w:rsid w:val="000E3349"/>
    <w:rsid w:val="000E4935"/>
    <w:rsid w:val="00102D42"/>
    <w:rsid w:val="00110D60"/>
    <w:rsid w:val="00116071"/>
    <w:rsid w:val="00116D8E"/>
    <w:rsid w:val="0012786B"/>
    <w:rsid w:val="00136FAF"/>
    <w:rsid w:val="001419A5"/>
    <w:rsid w:val="00147432"/>
    <w:rsid w:val="00155080"/>
    <w:rsid w:val="00157B73"/>
    <w:rsid w:val="0016278E"/>
    <w:rsid w:val="0016351E"/>
    <w:rsid w:val="0016389B"/>
    <w:rsid w:val="00171CE9"/>
    <w:rsid w:val="0017453F"/>
    <w:rsid w:val="00174A36"/>
    <w:rsid w:val="00184CD5"/>
    <w:rsid w:val="00191208"/>
    <w:rsid w:val="00193245"/>
    <w:rsid w:val="0019683B"/>
    <w:rsid w:val="001972D6"/>
    <w:rsid w:val="001B09BD"/>
    <w:rsid w:val="001B2B77"/>
    <w:rsid w:val="001B5F1F"/>
    <w:rsid w:val="001C3E95"/>
    <w:rsid w:val="001D26FF"/>
    <w:rsid w:val="001D2702"/>
    <w:rsid w:val="001D2DAD"/>
    <w:rsid w:val="001D7317"/>
    <w:rsid w:val="001D773B"/>
    <w:rsid w:val="001E7B71"/>
    <w:rsid w:val="001F5A78"/>
    <w:rsid w:val="001F6961"/>
    <w:rsid w:val="001F7348"/>
    <w:rsid w:val="00207C48"/>
    <w:rsid w:val="00211D7A"/>
    <w:rsid w:val="00217BA5"/>
    <w:rsid w:val="00221D96"/>
    <w:rsid w:val="00234C7C"/>
    <w:rsid w:val="002352F0"/>
    <w:rsid w:val="00242C65"/>
    <w:rsid w:val="0025009B"/>
    <w:rsid w:val="00264E2A"/>
    <w:rsid w:val="00265BF6"/>
    <w:rsid w:val="00277036"/>
    <w:rsid w:val="00291ED8"/>
    <w:rsid w:val="0029537F"/>
    <w:rsid w:val="002957CE"/>
    <w:rsid w:val="00297413"/>
    <w:rsid w:val="002B1E4B"/>
    <w:rsid w:val="002B536A"/>
    <w:rsid w:val="002C009A"/>
    <w:rsid w:val="002C1682"/>
    <w:rsid w:val="002C56AA"/>
    <w:rsid w:val="002D0DA7"/>
    <w:rsid w:val="002D455F"/>
    <w:rsid w:val="002D5818"/>
    <w:rsid w:val="002D5DE0"/>
    <w:rsid w:val="002E1BD9"/>
    <w:rsid w:val="002E2882"/>
    <w:rsid w:val="002E5628"/>
    <w:rsid w:val="002F613E"/>
    <w:rsid w:val="0030015E"/>
    <w:rsid w:val="003004E7"/>
    <w:rsid w:val="003023CC"/>
    <w:rsid w:val="003060C8"/>
    <w:rsid w:val="00311F50"/>
    <w:rsid w:val="003155FC"/>
    <w:rsid w:val="00323BE6"/>
    <w:rsid w:val="00324E55"/>
    <w:rsid w:val="00325C23"/>
    <w:rsid w:val="00331788"/>
    <w:rsid w:val="0033548B"/>
    <w:rsid w:val="00351B0F"/>
    <w:rsid w:val="0037277C"/>
    <w:rsid w:val="0038493E"/>
    <w:rsid w:val="00387345"/>
    <w:rsid w:val="003911B0"/>
    <w:rsid w:val="003A37BF"/>
    <w:rsid w:val="003A639F"/>
    <w:rsid w:val="003D05C8"/>
    <w:rsid w:val="003D7157"/>
    <w:rsid w:val="003D7D20"/>
    <w:rsid w:val="003D7DE2"/>
    <w:rsid w:val="003E7730"/>
    <w:rsid w:val="003F25B7"/>
    <w:rsid w:val="003F3A5E"/>
    <w:rsid w:val="003F6BB2"/>
    <w:rsid w:val="0041062A"/>
    <w:rsid w:val="00412FD5"/>
    <w:rsid w:val="004130B2"/>
    <w:rsid w:val="00417D26"/>
    <w:rsid w:val="00421515"/>
    <w:rsid w:val="00421585"/>
    <w:rsid w:val="004246A3"/>
    <w:rsid w:val="004264E7"/>
    <w:rsid w:val="004308FB"/>
    <w:rsid w:val="00434722"/>
    <w:rsid w:val="00443AE7"/>
    <w:rsid w:val="0045704A"/>
    <w:rsid w:val="004604BB"/>
    <w:rsid w:val="00460960"/>
    <w:rsid w:val="00461786"/>
    <w:rsid w:val="0046392E"/>
    <w:rsid w:val="00463F9A"/>
    <w:rsid w:val="0046684F"/>
    <w:rsid w:val="00474DEF"/>
    <w:rsid w:val="00475B55"/>
    <w:rsid w:val="00485CC0"/>
    <w:rsid w:val="004A49EE"/>
    <w:rsid w:val="004A62DA"/>
    <w:rsid w:val="004B0926"/>
    <w:rsid w:val="004B0E64"/>
    <w:rsid w:val="004B13A9"/>
    <w:rsid w:val="004B3BF0"/>
    <w:rsid w:val="004B4713"/>
    <w:rsid w:val="004C0563"/>
    <w:rsid w:val="004D53EB"/>
    <w:rsid w:val="004D7AF4"/>
    <w:rsid w:val="004E2939"/>
    <w:rsid w:val="004E5600"/>
    <w:rsid w:val="004E5DDC"/>
    <w:rsid w:val="004E769C"/>
    <w:rsid w:val="004F5B51"/>
    <w:rsid w:val="004F7DB5"/>
    <w:rsid w:val="004F7F4C"/>
    <w:rsid w:val="005012BA"/>
    <w:rsid w:val="005058F3"/>
    <w:rsid w:val="00506858"/>
    <w:rsid w:val="00506A4E"/>
    <w:rsid w:val="00512D8A"/>
    <w:rsid w:val="00516028"/>
    <w:rsid w:val="00516B3B"/>
    <w:rsid w:val="00516E21"/>
    <w:rsid w:val="00517F14"/>
    <w:rsid w:val="005216BD"/>
    <w:rsid w:val="00522715"/>
    <w:rsid w:val="005242B8"/>
    <w:rsid w:val="00541020"/>
    <w:rsid w:val="00542BF4"/>
    <w:rsid w:val="005434F5"/>
    <w:rsid w:val="005449C0"/>
    <w:rsid w:val="00545EAC"/>
    <w:rsid w:val="0055075F"/>
    <w:rsid w:val="0056050E"/>
    <w:rsid w:val="005614F6"/>
    <w:rsid w:val="005756D2"/>
    <w:rsid w:val="005907DB"/>
    <w:rsid w:val="00596898"/>
    <w:rsid w:val="005A1604"/>
    <w:rsid w:val="005A6827"/>
    <w:rsid w:val="005B4F4B"/>
    <w:rsid w:val="005B5D50"/>
    <w:rsid w:val="005B5D56"/>
    <w:rsid w:val="005C38F9"/>
    <w:rsid w:val="005E35B6"/>
    <w:rsid w:val="005F07A5"/>
    <w:rsid w:val="005F1B18"/>
    <w:rsid w:val="005F426B"/>
    <w:rsid w:val="005F626B"/>
    <w:rsid w:val="005F7551"/>
    <w:rsid w:val="00600314"/>
    <w:rsid w:val="006112BA"/>
    <w:rsid w:val="0061263C"/>
    <w:rsid w:val="00616AD8"/>
    <w:rsid w:val="006222C8"/>
    <w:rsid w:val="00625DA6"/>
    <w:rsid w:val="00634A56"/>
    <w:rsid w:val="006355C0"/>
    <w:rsid w:val="00636F03"/>
    <w:rsid w:val="0064530D"/>
    <w:rsid w:val="006503E9"/>
    <w:rsid w:val="00652800"/>
    <w:rsid w:val="006561D1"/>
    <w:rsid w:val="00660CE7"/>
    <w:rsid w:val="00666FA1"/>
    <w:rsid w:val="00670632"/>
    <w:rsid w:val="0067795A"/>
    <w:rsid w:val="006932E9"/>
    <w:rsid w:val="006A1C16"/>
    <w:rsid w:val="006A4411"/>
    <w:rsid w:val="006C7C7E"/>
    <w:rsid w:val="00700529"/>
    <w:rsid w:val="00703EC7"/>
    <w:rsid w:val="0071052E"/>
    <w:rsid w:val="00720E07"/>
    <w:rsid w:val="00725176"/>
    <w:rsid w:val="007257AE"/>
    <w:rsid w:val="00725BE1"/>
    <w:rsid w:val="007260F6"/>
    <w:rsid w:val="007271C2"/>
    <w:rsid w:val="007319B4"/>
    <w:rsid w:val="00735CDC"/>
    <w:rsid w:val="00737926"/>
    <w:rsid w:val="00744A02"/>
    <w:rsid w:val="00745EB8"/>
    <w:rsid w:val="00770833"/>
    <w:rsid w:val="00770F1A"/>
    <w:rsid w:val="0077490A"/>
    <w:rsid w:val="00780859"/>
    <w:rsid w:val="00786911"/>
    <w:rsid w:val="0078699F"/>
    <w:rsid w:val="007A313B"/>
    <w:rsid w:val="007B25D0"/>
    <w:rsid w:val="007B6EDD"/>
    <w:rsid w:val="007C4630"/>
    <w:rsid w:val="007C69CE"/>
    <w:rsid w:val="007D43E7"/>
    <w:rsid w:val="007E59D9"/>
    <w:rsid w:val="007F0F89"/>
    <w:rsid w:val="007F1188"/>
    <w:rsid w:val="007F5F8C"/>
    <w:rsid w:val="007F6DC9"/>
    <w:rsid w:val="00800212"/>
    <w:rsid w:val="00800F3A"/>
    <w:rsid w:val="00810E1A"/>
    <w:rsid w:val="00842A07"/>
    <w:rsid w:val="008467A5"/>
    <w:rsid w:val="00852F40"/>
    <w:rsid w:val="00861B4E"/>
    <w:rsid w:val="00861E38"/>
    <w:rsid w:val="008628B3"/>
    <w:rsid w:val="00863287"/>
    <w:rsid w:val="00867C39"/>
    <w:rsid w:val="008705C9"/>
    <w:rsid w:val="00870A53"/>
    <w:rsid w:val="00877C0C"/>
    <w:rsid w:val="00880900"/>
    <w:rsid w:val="00883777"/>
    <w:rsid w:val="008851F7"/>
    <w:rsid w:val="00886A5E"/>
    <w:rsid w:val="008941C8"/>
    <w:rsid w:val="008A481A"/>
    <w:rsid w:val="008A5352"/>
    <w:rsid w:val="008B368A"/>
    <w:rsid w:val="008C0D54"/>
    <w:rsid w:val="008C6F26"/>
    <w:rsid w:val="008D1496"/>
    <w:rsid w:val="008D1BF8"/>
    <w:rsid w:val="008D2C8E"/>
    <w:rsid w:val="008D5398"/>
    <w:rsid w:val="008D5A0A"/>
    <w:rsid w:val="008E29B1"/>
    <w:rsid w:val="008E6FB2"/>
    <w:rsid w:val="008F5F03"/>
    <w:rsid w:val="00910231"/>
    <w:rsid w:val="00910DEF"/>
    <w:rsid w:val="00914626"/>
    <w:rsid w:val="00914D95"/>
    <w:rsid w:val="009234F5"/>
    <w:rsid w:val="0092482B"/>
    <w:rsid w:val="00924FE3"/>
    <w:rsid w:val="00927931"/>
    <w:rsid w:val="00946C22"/>
    <w:rsid w:val="00950700"/>
    <w:rsid w:val="00953805"/>
    <w:rsid w:val="00962301"/>
    <w:rsid w:val="00984CB6"/>
    <w:rsid w:val="00990269"/>
    <w:rsid w:val="009915F7"/>
    <w:rsid w:val="00994E32"/>
    <w:rsid w:val="00997472"/>
    <w:rsid w:val="009A168C"/>
    <w:rsid w:val="009A7162"/>
    <w:rsid w:val="009B0127"/>
    <w:rsid w:val="009B0E8C"/>
    <w:rsid w:val="009B16DD"/>
    <w:rsid w:val="009B1BD9"/>
    <w:rsid w:val="009B6F00"/>
    <w:rsid w:val="009C67D7"/>
    <w:rsid w:val="009D1ADC"/>
    <w:rsid w:val="009D5861"/>
    <w:rsid w:val="009E16FC"/>
    <w:rsid w:val="009F17D2"/>
    <w:rsid w:val="009F22DE"/>
    <w:rsid w:val="00A05760"/>
    <w:rsid w:val="00A10859"/>
    <w:rsid w:val="00A1637B"/>
    <w:rsid w:val="00A208C9"/>
    <w:rsid w:val="00A21E6C"/>
    <w:rsid w:val="00A22B86"/>
    <w:rsid w:val="00A23613"/>
    <w:rsid w:val="00A32B5C"/>
    <w:rsid w:val="00A33A07"/>
    <w:rsid w:val="00A44016"/>
    <w:rsid w:val="00A53306"/>
    <w:rsid w:val="00A65D62"/>
    <w:rsid w:val="00A708BC"/>
    <w:rsid w:val="00A74116"/>
    <w:rsid w:val="00A82DBD"/>
    <w:rsid w:val="00A85A8C"/>
    <w:rsid w:val="00A903C7"/>
    <w:rsid w:val="00A94F5D"/>
    <w:rsid w:val="00AA29FD"/>
    <w:rsid w:val="00AA78FB"/>
    <w:rsid w:val="00AB12E9"/>
    <w:rsid w:val="00AD63FE"/>
    <w:rsid w:val="00AE1770"/>
    <w:rsid w:val="00AE248E"/>
    <w:rsid w:val="00AF1D2E"/>
    <w:rsid w:val="00AF2B90"/>
    <w:rsid w:val="00AF2F08"/>
    <w:rsid w:val="00AF5076"/>
    <w:rsid w:val="00AF530E"/>
    <w:rsid w:val="00AF5E48"/>
    <w:rsid w:val="00B04736"/>
    <w:rsid w:val="00B053EE"/>
    <w:rsid w:val="00B14324"/>
    <w:rsid w:val="00B24D34"/>
    <w:rsid w:val="00B2620E"/>
    <w:rsid w:val="00B443DA"/>
    <w:rsid w:val="00B447C1"/>
    <w:rsid w:val="00B51AC6"/>
    <w:rsid w:val="00B572FF"/>
    <w:rsid w:val="00B62C79"/>
    <w:rsid w:val="00B71D13"/>
    <w:rsid w:val="00B751CE"/>
    <w:rsid w:val="00B7577F"/>
    <w:rsid w:val="00B80807"/>
    <w:rsid w:val="00B86179"/>
    <w:rsid w:val="00B907BF"/>
    <w:rsid w:val="00B928E8"/>
    <w:rsid w:val="00B94306"/>
    <w:rsid w:val="00B95C01"/>
    <w:rsid w:val="00BA0F44"/>
    <w:rsid w:val="00BA48AB"/>
    <w:rsid w:val="00BA6E2D"/>
    <w:rsid w:val="00BB0C44"/>
    <w:rsid w:val="00BC31AC"/>
    <w:rsid w:val="00BC5DE2"/>
    <w:rsid w:val="00BC6FE2"/>
    <w:rsid w:val="00BD4DF2"/>
    <w:rsid w:val="00BD7320"/>
    <w:rsid w:val="00BE2084"/>
    <w:rsid w:val="00BE2893"/>
    <w:rsid w:val="00BE424D"/>
    <w:rsid w:val="00BE65F9"/>
    <w:rsid w:val="00BF449D"/>
    <w:rsid w:val="00BF689D"/>
    <w:rsid w:val="00C01F28"/>
    <w:rsid w:val="00C02931"/>
    <w:rsid w:val="00C04955"/>
    <w:rsid w:val="00C121C8"/>
    <w:rsid w:val="00C1467D"/>
    <w:rsid w:val="00C15E6C"/>
    <w:rsid w:val="00C1676F"/>
    <w:rsid w:val="00C2188B"/>
    <w:rsid w:val="00C24838"/>
    <w:rsid w:val="00C25F16"/>
    <w:rsid w:val="00C27004"/>
    <w:rsid w:val="00C30461"/>
    <w:rsid w:val="00C355A3"/>
    <w:rsid w:val="00C37A92"/>
    <w:rsid w:val="00C439A8"/>
    <w:rsid w:val="00C43B39"/>
    <w:rsid w:val="00C455EC"/>
    <w:rsid w:val="00C631A5"/>
    <w:rsid w:val="00C66BC8"/>
    <w:rsid w:val="00C7076B"/>
    <w:rsid w:val="00C71C30"/>
    <w:rsid w:val="00C72327"/>
    <w:rsid w:val="00C7251D"/>
    <w:rsid w:val="00C72926"/>
    <w:rsid w:val="00C73245"/>
    <w:rsid w:val="00C80FDD"/>
    <w:rsid w:val="00C824E9"/>
    <w:rsid w:val="00C82DB5"/>
    <w:rsid w:val="00C85D2E"/>
    <w:rsid w:val="00C86E71"/>
    <w:rsid w:val="00CA2309"/>
    <w:rsid w:val="00CA285A"/>
    <w:rsid w:val="00CA378C"/>
    <w:rsid w:val="00CA6C77"/>
    <w:rsid w:val="00CB2686"/>
    <w:rsid w:val="00CB36AC"/>
    <w:rsid w:val="00CB40AE"/>
    <w:rsid w:val="00CB628D"/>
    <w:rsid w:val="00CB7C71"/>
    <w:rsid w:val="00CC2A34"/>
    <w:rsid w:val="00CC3926"/>
    <w:rsid w:val="00CC61A4"/>
    <w:rsid w:val="00CE01CE"/>
    <w:rsid w:val="00CF2ABB"/>
    <w:rsid w:val="00D00535"/>
    <w:rsid w:val="00D05178"/>
    <w:rsid w:val="00D057D2"/>
    <w:rsid w:val="00D059E6"/>
    <w:rsid w:val="00D05DA5"/>
    <w:rsid w:val="00D061CE"/>
    <w:rsid w:val="00D069FF"/>
    <w:rsid w:val="00D147A3"/>
    <w:rsid w:val="00D1692E"/>
    <w:rsid w:val="00D207ED"/>
    <w:rsid w:val="00D243F4"/>
    <w:rsid w:val="00D2596C"/>
    <w:rsid w:val="00D33627"/>
    <w:rsid w:val="00D37457"/>
    <w:rsid w:val="00D41A99"/>
    <w:rsid w:val="00D56F12"/>
    <w:rsid w:val="00D6439F"/>
    <w:rsid w:val="00D84A37"/>
    <w:rsid w:val="00D854BA"/>
    <w:rsid w:val="00D97406"/>
    <w:rsid w:val="00D97787"/>
    <w:rsid w:val="00DA2DC5"/>
    <w:rsid w:val="00DA429A"/>
    <w:rsid w:val="00DC17C2"/>
    <w:rsid w:val="00DC2F63"/>
    <w:rsid w:val="00DC5BA3"/>
    <w:rsid w:val="00DD1828"/>
    <w:rsid w:val="00DD2F3F"/>
    <w:rsid w:val="00DD3D0E"/>
    <w:rsid w:val="00DF12DB"/>
    <w:rsid w:val="00DF3FD7"/>
    <w:rsid w:val="00E10902"/>
    <w:rsid w:val="00E200CE"/>
    <w:rsid w:val="00E2484A"/>
    <w:rsid w:val="00E32B35"/>
    <w:rsid w:val="00E34148"/>
    <w:rsid w:val="00E36A19"/>
    <w:rsid w:val="00E51D57"/>
    <w:rsid w:val="00E545E5"/>
    <w:rsid w:val="00E709A3"/>
    <w:rsid w:val="00E71C77"/>
    <w:rsid w:val="00E71D4A"/>
    <w:rsid w:val="00E71F3E"/>
    <w:rsid w:val="00E7679A"/>
    <w:rsid w:val="00E8442F"/>
    <w:rsid w:val="00E84D00"/>
    <w:rsid w:val="00E936AD"/>
    <w:rsid w:val="00E93C19"/>
    <w:rsid w:val="00EA1587"/>
    <w:rsid w:val="00EA24D4"/>
    <w:rsid w:val="00EC2F92"/>
    <w:rsid w:val="00ED296E"/>
    <w:rsid w:val="00ED3701"/>
    <w:rsid w:val="00ED50EB"/>
    <w:rsid w:val="00EE11F8"/>
    <w:rsid w:val="00EE2AFD"/>
    <w:rsid w:val="00EE4B66"/>
    <w:rsid w:val="00EF0087"/>
    <w:rsid w:val="00EF1232"/>
    <w:rsid w:val="00EF12AB"/>
    <w:rsid w:val="00F001DF"/>
    <w:rsid w:val="00F00C9F"/>
    <w:rsid w:val="00F02EA4"/>
    <w:rsid w:val="00F056CC"/>
    <w:rsid w:val="00F05DE1"/>
    <w:rsid w:val="00F1269E"/>
    <w:rsid w:val="00F1405A"/>
    <w:rsid w:val="00F2259D"/>
    <w:rsid w:val="00F22C38"/>
    <w:rsid w:val="00F23D3B"/>
    <w:rsid w:val="00F24543"/>
    <w:rsid w:val="00F27238"/>
    <w:rsid w:val="00F31C3E"/>
    <w:rsid w:val="00F408B0"/>
    <w:rsid w:val="00F44FBA"/>
    <w:rsid w:val="00F46DB8"/>
    <w:rsid w:val="00F503C8"/>
    <w:rsid w:val="00F50847"/>
    <w:rsid w:val="00F56FE6"/>
    <w:rsid w:val="00F633FC"/>
    <w:rsid w:val="00F64AE9"/>
    <w:rsid w:val="00F75778"/>
    <w:rsid w:val="00F7747A"/>
    <w:rsid w:val="00F8530D"/>
    <w:rsid w:val="00F90B34"/>
    <w:rsid w:val="00FA13DF"/>
    <w:rsid w:val="00FA16C6"/>
    <w:rsid w:val="00FA4D8C"/>
    <w:rsid w:val="00FA5025"/>
    <w:rsid w:val="00FA5D3F"/>
    <w:rsid w:val="00FB146A"/>
    <w:rsid w:val="00FB14B8"/>
    <w:rsid w:val="00FB6485"/>
    <w:rsid w:val="00FC013B"/>
    <w:rsid w:val="00FC1CE2"/>
    <w:rsid w:val="00FC5C3B"/>
    <w:rsid w:val="00FD7FA0"/>
    <w:rsid w:val="00FE0579"/>
    <w:rsid w:val="00FF425E"/>
    <w:rsid w:val="00FF5D62"/>
    <w:rsid w:val="00FF5F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D2A02"/>
  <w15:docId w15:val="{CCF3D9AB-19C6-4609-A47A-4D32AE40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9B1"/>
    <w:pPr>
      <w:ind w:left="720"/>
      <w:contextualSpacing/>
    </w:pPr>
  </w:style>
  <w:style w:type="table" w:styleId="TableGrid">
    <w:name w:val="Table Grid"/>
    <w:basedOn w:val="TableNormal"/>
    <w:uiPriority w:val="39"/>
    <w:rsid w:val="008E2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9B6F00"/>
    <w:pPr>
      <w:spacing w:after="0" w:line="240" w:lineRule="auto"/>
      <w:ind w:left="720"/>
    </w:pPr>
    <w:rPr>
      <w:rFonts w:ascii="Calibri" w:eastAsia="Calibri" w:hAnsi="Calibri" w:cs="Times New Roman"/>
    </w:rPr>
  </w:style>
  <w:style w:type="paragraph" w:styleId="BalloonText">
    <w:name w:val="Balloon Text"/>
    <w:basedOn w:val="Normal"/>
    <w:link w:val="BalloonTextChar"/>
    <w:uiPriority w:val="99"/>
    <w:semiHidden/>
    <w:unhideWhenUsed/>
    <w:rsid w:val="00561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4F6"/>
    <w:rPr>
      <w:rFonts w:ascii="Tahoma" w:hAnsi="Tahoma" w:cs="Tahoma"/>
      <w:sz w:val="16"/>
      <w:szCs w:val="16"/>
    </w:rPr>
  </w:style>
  <w:style w:type="paragraph" w:styleId="Header">
    <w:name w:val="header"/>
    <w:basedOn w:val="Normal"/>
    <w:link w:val="HeaderChar"/>
    <w:unhideWhenUsed/>
    <w:rsid w:val="00EE11F8"/>
    <w:pPr>
      <w:tabs>
        <w:tab w:val="center" w:pos="4680"/>
        <w:tab w:val="right" w:pos="9360"/>
      </w:tabs>
      <w:spacing w:after="0" w:line="240" w:lineRule="auto"/>
    </w:pPr>
  </w:style>
  <w:style w:type="character" w:customStyle="1" w:styleId="HeaderChar">
    <w:name w:val="Header Char"/>
    <w:basedOn w:val="DefaultParagraphFont"/>
    <w:link w:val="Header"/>
    <w:rsid w:val="00EE11F8"/>
  </w:style>
  <w:style w:type="paragraph" w:styleId="Footer">
    <w:name w:val="footer"/>
    <w:basedOn w:val="Normal"/>
    <w:link w:val="FooterChar"/>
    <w:unhideWhenUsed/>
    <w:rsid w:val="00EE11F8"/>
    <w:pPr>
      <w:tabs>
        <w:tab w:val="center" w:pos="4680"/>
        <w:tab w:val="right" w:pos="9360"/>
      </w:tabs>
      <w:spacing w:after="0" w:line="240" w:lineRule="auto"/>
    </w:pPr>
  </w:style>
  <w:style w:type="character" w:customStyle="1" w:styleId="FooterChar">
    <w:name w:val="Footer Char"/>
    <w:basedOn w:val="DefaultParagraphFont"/>
    <w:link w:val="Footer"/>
    <w:rsid w:val="00EE11F8"/>
  </w:style>
  <w:style w:type="paragraph" w:customStyle="1" w:styleId="Default">
    <w:name w:val="Default"/>
    <w:rsid w:val="00D057D2"/>
    <w:pPr>
      <w:autoSpaceDE w:val="0"/>
      <w:autoSpaceDN w:val="0"/>
      <w:adjustRightInd w:val="0"/>
      <w:spacing w:after="0" w:line="240" w:lineRule="auto"/>
    </w:pPr>
    <w:rPr>
      <w:rFonts w:ascii="Tahoma" w:eastAsia="Calibri" w:hAnsi="Tahoma" w:cs="Tahoma"/>
      <w:color w:val="000000"/>
      <w:sz w:val="24"/>
      <w:szCs w:val="24"/>
    </w:rPr>
  </w:style>
  <w:style w:type="paragraph" w:customStyle="1" w:styleId="TableParagraph">
    <w:name w:val="Table Paragraph"/>
    <w:basedOn w:val="Normal"/>
    <w:uiPriority w:val="1"/>
    <w:qFormat/>
    <w:rsid w:val="00D00535"/>
    <w:pPr>
      <w:widowControl w:val="0"/>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B907BF"/>
    <w:rPr>
      <w:color w:val="0000FF" w:themeColor="hyperlink"/>
      <w:u w:val="single"/>
    </w:rPr>
  </w:style>
  <w:style w:type="character" w:styleId="UnresolvedMention">
    <w:name w:val="Unresolved Mention"/>
    <w:basedOn w:val="DefaultParagraphFont"/>
    <w:uiPriority w:val="99"/>
    <w:semiHidden/>
    <w:unhideWhenUsed/>
    <w:rsid w:val="00B907BF"/>
    <w:rPr>
      <w:color w:val="605E5C"/>
      <w:shd w:val="clear" w:color="auto" w:fill="E1DFDD"/>
    </w:rPr>
  </w:style>
  <w:style w:type="character" w:styleId="PlaceholderText">
    <w:name w:val="Placeholder Text"/>
    <w:basedOn w:val="DefaultParagraphFont"/>
    <w:uiPriority w:val="99"/>
    <w:semiHidden/>
    <w:rsid w:val="005605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86242">
      <w:bodyDiv w:val="1"/>
      <w:marLeft w:val="0"/>
      <w:marRight w:val="0"/>
      <w:marTop w:val="0"/>
      <w:marBottom w:val="0"/>
      <w:divBdr>
        <w:top w:val="none" w:sz="0" w:space="0" w:color="auto"/>
        <w:left w:val="none" w:sz="0" w:space="0" w:color="auto"/>
        <w:bottom w:val="none" w:sz="0" w:space="0" w:color="auto"/>
        <w:right w:val="none" w:sz="0" w:space="0" w:color="auto"/>
      </w:divBdr>
    </w:div>
    <w:div w:id="253981320">
      <w:bodyDiv w:val="1"/>
      <w:marLeft w:val="0"/>
      <w:marRight w:val="0"/>
      <w:marTop w:val="0"/>
      <w:marBottom w:val="0"/>
      <w:divBdr>
        <w:top w:val="none" w:sz="0" w:space="0" w:color="auto"/>
        <w:left w:val="none" w:sz="0" w:space="0" w:color="auto"/>
        <w:bottom w:val="none" w:sz="0" w:space="0" w:color="auto"/>
        <w:right w:val="none" w:sz="0" w:space="0" w:color="auto"/>
      </w:divBdr>
    </w:div>
    <w:div w:id="259336813">
      <w:bodyDiv w:val="1"/>
      <w:marLeft w:val="0"/>
      <w:marRight w:val="0"/>
      <w:marTop w:val="0"/>
      <w:marBottom w:val="0"/>
      <w:divBdr>
        <w:top w:val="none" w:sz="0" w:space="0" w:color="auto"/>
        <w:left w:val="none" w:sz="0" w:space="0" w:color="auto"/>
        <w:bottom w:val="none" w:sz="0" w:space="0" w:color="auto"/>
        <w:right w:val="none" w:sz="0" w:space="0" w:color="auto"/>
      </w:divBdr>
    </w:div>
    <w:div w:id="262540998">
      <w:bodyDiv w:val="1"/>
      <w:marLeft w:val="0"/>
      <w:marRight w:val="0"/>
      <w:marTop w:val="0"/>
      <w:marBottom w:val="0"/>
      <w:divBdr>
        <w:top w:val="none" w:sz="0" w:space="0" w:color="auto"/>
        <w:left w:val="none" w:sz="0" w:space="0" w:color="auto"/>
        <w:bottom w:val="none" w:sz="0" w:space="0" w:color="auto"/>
        <w:right w:val="none" w:sz="0" w:space="0" w:color="auto"/>
      </w:divBdr>
    </w:div>
    <w:div w:id="268439607">
      <w:bodyDiv w:val="1"/>
      <w:marLeft w:val="0"/>
      <w:marRight w:val="0"/>
      <w:marTop w:val="0"/>
      <w:marBottom w:val="0"/>
      <w:divBdr>
        <w:top w:val="none" w:sz="0" w:space="0" w:color="auto"/>
        <w:left w:val="none" w:sz="0" w:space="0" w:color="auto"/>
        <w:bottom w:val="none" w:sz="0" w:space="0" w:color="auto"/>
        <w:right w:val="none" w:sz="0" w:space="0" w:color="auto"/>
      </w:divBdr>
    </w:div>
    <w:div w:id="311254367">
      <w:bodyDiv w:val="1"/>
      <w:marLeft w:val="0"/>
      <w:marRight w:val="0"/>
      <w:marTop w:val="0"/>
      <w:marBottom w:val="0"/>
      <w:divBdr>
        <w:top w:val="none" w:sz="0" w:space="0" w:color="auto"/>
        <w:left w:val="none" w:sz="0" w:space="0" w:color="auto"/>
        <w:bottom w:val="none" w:sz="0" w:space="0" w:color="auto"/>
        <w:right w:val="none" w:sz="0" w:space="0" w:color="auto"/>
      </w:divBdr>
    </w:div>
    <w:div w:id="327490275">
      <w:bodyDiv w:val="1"/>
      <w:marLeft w:val="0"/>
      <w:marRight w:val="0"/>
      <w:marTop w:val="0"/>
      <w:marBottom w:val="0"/>
      <w:divBdr>
        <w:top w:val="none" w:sz="0" w:space="0" w:color="auto"/>
        <w:left w:val="none" w:sz="0" w:space="0" w:color="auto"/>
        <w:bottom w:val="none" w:sz="0" w:space="0" w:color="auto"/>
        <w:right w:val="none" w:sz="0" w:space="0" w:color="auto"/>
      </w:divBdr>
    </w:div>
    <w:div w:id="340009212">
      <w:bodyDiv w:val="1"/>
      <w:marLeft w:val="0"/>
      <w:marRight w:val="0"/>
      <w:marTop w:val="0"/>
      <w:marBottom w:val="0"/>
      <w:divBdr>
        <w:top w:val="none" w:sz="0" w:space="0" w:color="auto"/>
        <w:left w:val="none" w:sz="0" w:space="0" w:color="auto"/>
        <w:bottom w:val="none" w:sz="0" w:space="0" w:color="auto"/>
        <w:right w:val="none" w:sz="0" w:space="0" w:color="auto"/>
      </w:divBdr>
    </w:div>
    <w:div w:id="369191060">
      <w:bodyDiv w:val="1"/>
      <w:marLeft w:val="0"/>
      <w:marRight w:val="0"/>
      <w:marTop w:val="0"/>
      <w:marBottom w:val="0"/>
      <w:divBdr>
        <w:top w:val="none" w:sz="0" w:space="0" w:color="auto"/>
        <w:left w:val="none" w:sz="0" w:space="0" w:color="auto"/>
        <w:bottom w:val="none" w:sz="0" w:space="0" w:color="auto"/>
        <w:right w:val="none" w:sz="0" w:space="0" w:color="auto"/>
      </w:divBdr>
    </w:div>
    <w:div w:id="465054595">
      <w:bodyDiv w:val="1"/>
      <w:marLeft w:val="0"/>
      <w:marRight w:val="0"/>
      <w:marTop w:val="0"/>
      <w:marBottom w:val="0"/>
      <w:divBdr>
        <w:top w:val="none" w:sz="0" w:space="0" w:color="auto"/>
        <w:left w:val="none" w:sz="0" w:space="0" w:color="auto"/>
        <w:bottom w:val="none" w:sz="0" w:space="0" w:color="auto"/>
        <w:right w:val="none" w:sz="0" w:space="0" w:color="auto"/>
      </w:divBdr>
    </w:div>
    <w:div w:id="545718773">
      <w:bodyDiv w:val="1"/>
      <w:marLeft w:val="0"/>
      <w:marRight w:val="0"/>
      <w:marTop w:val="0"/>
      <w:marBottom w:val="0"/>
      <w:divBdr>
        <w:top w:val="none" w:sz="0" w:space="0" w:color="auto"/>
        <w:left w:val="none" w:sz="0" w:space="0" w:color="auto"/>
        <w:bottom w:val="none" w:sz="0" w:space="0" w:color="auto"/>
        <w:right w:val="none" w:sz="0" w:space="0" w:color="auto"/>
      </w:divBdr>
    </w:div>
    <w:div w:id="678507350">
      <w:bodyDiv w:val="1"/>
      <w:marLeft w:val="0"/>
      <w:marRight w:val="0"/>
      <w:marTop w:val="0"/>
      <w:marBottom w:val="0"/>
      <w:divBdr>
        <w:top w:val="none" w:sz="0" w:space="0" w:color="auto"/>
        <w:left w:val="none" w:sz="0" w:space="0" w:color="auto"/>
        <w:bottom w:val="none" w:sz="0" w:space="0" w:color="auto"/>
        <w:right w:val="none" w:sz="0" w:space="0" w:color="auto"/>
      </w:divBdr>
      <w:divsChild>
        <w:div w:id="1257593513">
          <w:marLeft w:val="0"/>
          <w:marRight w:val="0"/>
          <w:marTop w:val="0"/>
          <w:marBottom w:val="0"/>
          <w:divBdr>
            <w:top w:val="none" w:sz="0" w:space="0" w:color="auto"/>
            <w:left w:val="none" w:sz="0" w:space="0" w:color="auto"/>
            <w:bottom w:val="none" w:sz="0" w:space="0" w:color="auto"/>
            <w:right w:val="none" w:sz="0" w:space="0" w:color="auto"/>
          </w:divBdr>
          <w:divsChild>
            <w:div w:id="1825855403">
              <w:marLeft w:val="0"/>
              <w:marRight w:val="0"/>
              <w:marTop w:val="0"/>
              <w:marBottom w:val="0"/>
              <w:divBdr>
                <w:top w:val="none" w:sz="0" w:space="0" w:color="auto"/>
                <w:left w:val="none" w:sz="0" w:space="0" w:color="auto"/>
                <w:bottom w:val="none" w:sz="0" w:space="0" w:color="auto"/>
                <w:right w:val="none" w:sz="0" w:space="0" w:color="auto"/>
              </w:divBdr>
              <w:divsChild>
                <w:div w:id="72364825">
                  <w:marLeft w:val="0"/>
                  <w:marRight w:val="0"/>
                  <w:marTop w:val="0"/>
                  <w:marBottom w:val="0"/>
                  <w:divBdr>
                    <w:top w:val="none" w:sz="0" w:space="0" w:color="auto"/>
                    <w:left w:val="none" w:sz="0" w:space="0" w:color="auto"/>
                    <w:bottom w:val="none" w:sz="0" w:space="0" w:color="auto"/>
                    <w:right w:val="none" w:sz="0" w:space="0" w:color="auto"/>
                  </w:divBdr>
                  <w:divsChild>
                    <w:div w:id="32506186">
                      <w:marLeft w:val="0"/>
                      <w:marRight w:val="0"/>
                      <w:marTop w:val="0"/>
                      <w:marBottom w:val="0"/>
                      <w:divBdr>
                        <w:top w:val="none" w:sz="0" w:space="0" w:color="auto"/>
                        <w:left w:val="none" w:sz="0" w:space="0" w:color="auto"/>
                        <w:bottom w:val="none" w:sz="0" w:space="0" w:color="auto"/>
                        <w:right w:val="none" w:sz="0" w:space="0" w:color="auto"/>
                      </w:divBdr>
                      <w:divsChild>
                        <w:div w:id="947196662">
                          <w:marLeft w:val="0"/>
                          <w:marRight w:val="0"/>
                          <w:marTop w:val="0"/>
                          <w:marBottom w:val="0"/>
                          <w:divBdr>
                            <w:top w:val="none" w:sz="0" w:space="0" w:color="auto"/>
                            <w:left w:val="none" w:sz="0" w:space="0" w:color="auto"/>
                            <w:bottom w:val="none" w:sz="0" w:space="0" w:color="auto"/>
                            <w:right w:val="none" w:sz="0" w:space="0" w:color="auto"/>
                          </w:divBdr>
                          <w:divsChild>
                            <w:div w:id="59060519">
                              <w:marLeft w:val="0"/>
                              <w:marRight w:val="0"/>
                              <w:marTop w:val="0"/>
                              <w:marBottom w:val="0"/>
                              <w:divBdr>
                                <w:top w:val="none" w:sz="0" w:space="0" w:color="auto"/>
                                <w:left w:val="none" w:sz="0" w:space="0" w:color="auto"/>
                                <w:bottom w:val="none" w:sz="0" w:space="0" w:color="auto"/>
                                <w:right w:val="none" w:sz="0" w:space="0" w:color="auto"/>
                              </w:divBdr>
                              <w:divsChild>
                                <w:div w:id="1208878614">
                                  <w:marLeft w:val="0"/>
                                  <w:marRight w:val="0"/>
                                  <w:marTop w:val="0"/>
                                  <w:marBottom w:val="0"/>
                                  <w:divBdr>
                                    <w:top w:val="none" w:sz="0" w:space="0" w:color="auto"/>
                                    <w:left w:val="none" w:sz="0" w:space="0" w:color="auto"/>
                                    <w:bottom w:val="none" w:sz="0" w:space="0" w:color="auto"/>
                                    <w:right w:val="none" w:sz="0" w:space="0" w:color="auto"/>
                                  </w:divBdr>
                                  <w:divsChild>
                                    <w:div w:id="64520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8409656">
      <w:bodyDiv w:val="1"/>
      <w:marLeft w:val="0"/>
      <w:marRight w:val="0"/>
      <w:marTop w:val="0"/>
      <w:marBottom w:val="0"/>
      <w:divBdr>
        <w:top w:val="none" w:sz="0" w:space="0" w:color="auto"/>
        <w:left w:val="none" w:sz="0" w:space="0" w:color="auto"/>
        <w:bottom w:val="none" w:sz="0" w:space="0" w:color="auto"/>
        <w:right w:val="none" w:sz="0" w:space="0" w:color="auto"/>
      </w:divBdr>
    </w:div>
    <w:div w:id="884365146">
      <w:bodyDiv w:val="1"/>
      <w:marLeft w:val="0"/>
      <w:marRight w:val="0"/>
      <w:marTop w:val="0"/>
      <w:marBottom w:val="0"/>
      <w:divBdr>
        <w:top w:val="none" w:sz="0" w:space="0" w:color="auto"/>
        <w:left w:val="none" w:sz="0" w:space="0" w:color="auto"/>
        <w:bottom w:val="none" w:sz="0" w:space="0" w:color="auto"/>
        <w:right w:val="none" w:sz="0" w:space="0" w:color="auto"/>
      </w:divBdr>
    </w:div>
    <w:div w:id="923614923">
      <w:bodyDiv w:val="1"/>
      <w:marLeft w:val="0"/>
      <w:marRight w:val="0"/>
      <w:marTop w:val="0"/>
      <w:marBottom w:val="0"/>
      <w:divBdr>
        <w:top w:val="none" w:sz="0" w:space="0" w:color="auto"/>
        <w:left w:val="none" w:sz="0" w:space="0" w:color="auto"/>
        <w:bottom w:val="none" w:sz="0" w:space="0" w:color="auto"/>
        <w:right w:val="none" w:sz="0" w:space="0" w:color="auto"/>
      </w:divBdr>
    </w:div>
    <w:div w:id="1087850926">
      <w:bodyDiv w:val="1"/>
      <w:marLeft w:val="0"/>
      <w:marRight w:val="0"/>
      <w:marTop w:val="0"/>
      <w:marBottom w:val="0"/>
      <w:divBdr>
        <w:top w:val="none" w:sz="0" w:space="0" w:color="auto"/>
        <w:left w:val="none" w:sz="0" w:space="0" w:color="auto"/>
        <w:bottom w:val="none" w:sz="0" w:space="0" w:color="auto"/>
        <w:right w:val="none" w:sz="0" w:space="0" w:color="auto"/>
      </w:divBdr>
    </w:div>
    <w:div w:id="1094204879">
      <w:bodyDiv w:val="1"/>
      <w:marLeft w:val="0"/>
      <w:marRight w:val="0"/>
      <w:marTop w:val="0"/>
      <w:marBottom w:val="0"/>
      <w:divBdr>
        <w:top w:val="none" w:sz="0" w:space="0" w:color="auto"/>
        <w:left w:val="none" w:sz="0" w:space="0" w:color="auto"/>
        <w:bottom w:val="none" w:sz="0" w:space="0" w:color="auto"/>
        <w:right w:val="none" w:sz="0" w:space="0" w:color="auto"/>
      </w:divBdr>
    </w:div>
    <w:div w:id="1249314914">
      <w:bodyDiv w:val="1"/>
      <w:marLeft w:val="0"/>
      <w:marRight w:val="0"/>
      <w:marTop w:val="0"/>
      <w:marBottom w:val="0"/>
      <w:divBdr>
        <w:top w:val="none" w:sz="0" w:space="0" w:color="auto"/>
        <w:left w:val="none" w:sz="0" w:space="0" w:color="auto"/>
        <w:bottom w:val="none" w:sz="0" w:space="0" w:color="auto"/>
        <w:right w:val="none" w:sz="0" w:space="0" w:color="auto"/>
      </w:divBdr>
    </w:div>
    <w:div w:id="1363283156">
      <w:bodyDiv w:val="1"/>
      <w:marLeft w:val="0"/>
      <w:marRight w:val="0"/>
      <w:marTop w:val="0"/>
      <w:marBottom w:val="0"/>
      <w:divBdr>
        <w:top w:val="none" w:sz="0" w:space="0" w:color="auto"/>
        <w:left w:val="none" w:sz="0" w:space="0" w:color="auto"/>
        <w:bottom w:val="none" w:sz="0" w:space="0" w:color="auto"/>
        <w:right w:val="none" w:sz="0" w:space="0" w:color="auto"/>
      </w:divBdr>
    </w:div>
    <w:div w:id="1376345929">
      <w:bodyDiv w:val="1"/>
      <w:marLeft w:val="0"/>
      <w:marRight w:val="0"/>
      <w:marTop w:val="0"/>
      <w:marBottom w:val="0"/>
      <w:divBdr>
        <w:top w:val="none" w:sz="0" w:space="0" w:color="auto"/>
        <w:left w:val="none" w:sz="0" w:space="0" w:color="auto"/>
        <w:bottom w:val="none" w:sz="0" w:space="0" w:color="auto"/>
        <w:right w:val="none" w:sz="0" w:space="0" w:color="auto"/>
      </w:divBdr>
    </w:div>
    <w:div w:id="1447388650">
      <w:bodyDiv w:val="1"/>
      <w:marLeft w:val="0"/>
      <w:marRight w:val="0"/>
      <w:marTop w:val="0"/>
      <w:marBottom w:val="0"/>
      <w:divBdr>
        <w:top w:val="none" w:sz="0" w:space="0" w:color="auto"/>
        <w:left w:val="none" w:sz="0" w:space="0" w:color="auto"/>
        <w:bottom w:val="none" w:sz="0" w:space="0" w:color="auto"/>
        <w:right w:val="none" w:sz="0" w:space="0" w:color="auto"/>
      </w:divBdr>
    </w:div>
    <w:div w:id="1559823831">
      <w:bodyDiv w:val="1"/>
      <w:marLeft w:val="0"/>
      <w:marRight w:val="0"/>
      <w:marTop w:val="0"/>
      <w:marBottom w:val="0"/>
      <w:divBdr>
        <w:top w:val="none" w:sz="0" w:space="0" w:color="auto"/>
        <w:left w:val="none" w:sz="0" w:space="0" w:color="auto"/>
        <w:bottom w:val="none" w:sz="0" w:space="0" w:color="auto"/>
        <w:right w:val="none" w:sz="0" w:space="0" w:color="auto"/>
      </w:divBdr>
    </w:div>
    <w:div w:id="1617325169">
      <w:bodyDiv w:val="1"/>
      <w:marLeft w:val="0"/>
      <w:marRight w:val="0"/>
      <w:marTop w:val="0"/>
      <w:marBottom w:val="0"/>
      <w:divBdr>
        <w:top w:val="none" w:sz="0" w:space="0" w:color="auto"/>
        <w:left w:val="none" w:sz="0" w:space="0" w:color="auto"/>
        <w:bottom w:val="none" w:sz="0" w:space="0" w:color="auto"/>
        <w:right w:val="none" w:sz="0" w:space="0" w:color="auto"/>
      </w:divBdr>
    </w:div>
    <w:div w:id="1765493069">
      <w:bodyDiv w:val="1"/>
      <w:marLeft w:val="0"/>
      <w:marRight w:val="0"/>
      <w:marTop w:val="0"/>
      <w:marBottom w:val="0"/>
      <w:divBdr>
        <w:top w:val="none" w:sz="0" w:space="0" w:color="auto"/>
        <w:left w:val="none" w:sz="0" w:space="0" w:color="auto"/>
        <w:bottom w:val="none" w:sz="0" w:space="0" w:color="auto"/>
        <w:right w:val="none" w:sz="0" w:space="0" w:color="auto"/>
      </w:divBdr>
    </w:div>
    <w:div w:id="1794253267">
      <w:bodyDiv w:val="1"/>
      <w:marLeft w:val="0"/>
      <w:marRight w:val="0"/>
      <w:marTop w:val="0"/>
      <w:marBottom w:val="0"/>
      <w:divBdr>
        <w:top w:val="none" w:sz="0" w:space="0" w:color="auto"/>
        <w:left w:val="none" w:sz="0" w:space="0" w:color="auto"/>
        <w:bottom w:val="none" w:sz="0" w:space="0" w:color="auto"/>
        <w:right w:val="none" w:sz="0" w:space="0" w:color="auto"/>
      </w:divBdr>
    </w:div>
    <w:div w:id="1802577242">
      <w:bodyDiv w:val="1"/>
      <w:marLeft w:val="0"/>
      <w:marRight w:val="0"/>
      <w:marTop w:val="0"/>
      <w:marBottom w:val="0"/>
      <w:divBdr>
        <w:top w:val="none" w:sz="0" w:space="0" w:color="auto"/>
        <w:left w:val="none" w:sz="0" w:space="0" w:color="auto"/>
        <w:bottom w:val="none" w:sz="0" w:space="0" w:color="auto"/>
        <w:right w:val="none" w:sz="0" w:space="0" w:color="auto"/>
      </w:divBdr>
    </w:div>
    <w:div w:id="1895969273">
      <w:bodyDiv w:val="1"/>
      <w:marLeft w:val="0"/>
      <w:marRight w:val="0"/>
      <w:marTop w:val="0"/>
      <w:marBottom w:val="0"/>
      <w:divBdr>
        <w:top w:val="none" w:sz="0" w:space="0" w:color="auto"/>
        <w:left w:val="none" w:sz="0" w:space="0" w:color="auto"/>
        <w:bottom w:val="none" w:sz="0" w:space="0" w:color="auto"/>
        <w:right w:val="none" w:sz="0" w:space="0" w:color="auto"/>
      </w:divBdr>
    </w:div>
    <w:div w:id="1912305058">
      <w:bodyDiv w:val="1"/>
      <w:marLeft w:val="0"/>
      <w:marRight w:val="0"/>
      <w:marTop w:val="0"/>
      <w:marBottom w:val="0"/>
      <w:divBdr>
        <w:top w:val="none" w:sz="0" w:space="0" w:color="auto"/>
        <w:left w:val="none" w:sz="0" w:space="0" w:color="auto"/>
        <w:bottom w:val="none" w:sz="0" w:space="0" w:color="auto"/>
        <w:right w:val="none" w:sz="0" w:space="0" w:color="auto"/>
      </w:divBdr>
    </w:div>
    <w:div w:id="1990017648">
      <w:bodyDiv w:val="1"/>
      <w:marLeft w:val="0"/>
      <w:marRight w:val="0"/>
      <w:marTop w:val="0"/>
      <w:marBottom w:val="0"/>
      <w:divBdr>
        <w:top w:val="none" w:sz="0" w:space="0" w:color="auto"/>
        <w:left w:val="none" w:sz="0" w:space="0" w:color="auto"/>
        <w:bottom w:val="none" w:sz="0" w:space="0" w:color="auto"/>
        <w:right w:val="none" w:sz="0" w:space="0" w:color="auto"/>
      </w:divBdr>
    </w:div>
    <w:div w:id="2011056014">
      <w:bodyDiv w:val="1"/>
      <w:marLeft w:val="0"/>
      <w:marRight w:val="0"/>
      <w:marTop w:val="0"/>
      <w:marBottom w:val="0"/>
      <w:divBdr>
        <w:top w:val="none" w:sz="0" w:space="0" w:color="auto"/>
        <w:left w:val="none" w:sz="0" w:space="0" w:color="auto"/>
        <w:bottom w:val="none" w:sz="0" w:space="0" w:color="auto"/>
        <w:right w:val="none" w:sz="0" w:space="0" w:color="auto"/>
      </w:divBdr>
    </w:div>
    <w:div w:id="2031561423">
      <w:bodyDiv w:val="1"/>
      <w:marLeft w:val="0"/>
      <w:marRight w:val="0"/>
      <w:marTop w:val="0"/>
      <w:marBottom w:val="0"/>
      <w:divBdr>
        <w:top w:val="none" w:sz="0" w:space="0" w:color="auto"/>
        <w:left w:val="none" w:sz="0" w:space="0" w:color="auto"/>
        <w:bottom w:val="none" w:sz="0" w:space="0" w:color="auto"/>
        <w:right w:val="none" w:sz="0" w:space="0" w:color="auto"/>
      </w:divBdr>
    </w:div>
    <w:div w:id="2084981320">
      <w:bodyDiv w:val="1"/>
      <w:marLeft w:val="0"/>
      <w:marRight w:val="0"/>
      <w:marTop w:val="0"/>
      <w:marBottom w:val="0"/>
      <w:divBdr>
        <w:top w:val="none" w:sz="0" w:space="0" w:color="auto"/>
        <w:left w:val="none" w:sz="0" w:space="0" w:color="auto"/>
        <w:bottom w:val="none" w:sz="0" w:space="0" w:color="auto"/>
        <w:right w:val="none" w:sz="0" w:space="0" w:color="auto"/>
      </w:divBdr>
    </w:div>
    <w:div w:id="209315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ccertifcation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ciqc@gccertification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ccertifcations.com" TargetMode="External"/><Relationship Id="rId5" Type="http://schemas.openxmlformats.org/officeDocument/2006/relationships/numbering" Target="numbering.xml"/><Relationship Id="rId15" Type="http://schemas.openxmlformats.org/officeDocument/2006/relationships/hyperlink" Target="mailto:gciqc@gccertifications.com"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ciqc@gccertificatio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6512B86C-655A-45A6-A08A-56B88AABED5D}"/>
      </w:docPartPr>
      <w:docPartBody>
        <w:p w:rsidR="00A9414A" w:rsidRDefault="006118C5">
          <w:r w:rsidRPr="0033064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C5"/>
    <w:rsid w:val="0000369E"/>
    <w:rsid w:val="003D60E6"/>
    <w:rsid w:val="004B50D4"/>
    <w:rsid w:val="006118C5"/>
    <w:rsid w:val="006F2F59"/>
    <w:rsid w:val="008967AF"/>
    <w:rsid w:val="00A9414A"/>
    <w:rsid w:val="00B41E82"/>
    <w:rsid w:val="00BF41C1"/>
    <w:rsid w:val="00C7419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6F2F59"/>
    <w:rPr>
      <w:color w:val="808080"/>
    </w:rPr>
  </w:style>
  <w:style w:type="paragraph" w:customStyle="1" w:styleId="7A7C917EE39D475BAF07009F5138D9D4">
    <w:name w:val="7A7C917EE39D475BAF07009F5138D9D4"/>
    <w:rsid w:val="006F2F59"/>
    <w:rPr>
      <w:kern w:val="2"/>
      <w14:ligatures w14:val="standardContextual"/>
    </w:rPr>
  </w:style>
  <w:style w:type="paragraph" w:customStyle="1" w:styleId="E4C1B25B542546C281881F01C1192AEB">
    <w:name w:val="E4C1B25B542546C281881F01C1192AEB"/>
    <w:rsid w:val="006F2F5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1356C2867FA246ABDE5106625013E2" ma:contentTypeVersion="11" ma:contentTypeDescription="Create a new document." ma:contentTypeScope="" ma:versionID="2ed01389352effd431da23240673553d">
  <xsd:schema xmlns:xsd="http://www.w3.org/2001/XMLSchema" xmlns:xs="http://www.w3.org/2001/XMLSchema" xmlns:p="http://schemas.microsoft.com/office/2006/metadata/properties" xmlns:ns3="f7d4c016-90cf-4d55-b1ee-74b119692d62" xmlns:ns4="acba442a-fac0-4103-81ee-829227606297" targetNamespace="http://schemas.microsoft.com/office/2006/metadata/properties" ma:root="true" ma:fieldsID="46a1da71e1b7b44fdfbab1d6c9b99f56" ns3:_="" ns4:_="">
    <xsd:import namespace="f7d4c016-90cf-4d55-b1ee-74b119692d62"/>
    <xsd:import namespace="acba442a-fac0-4103-81ee-82922760629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4c016-90cf-4d55-b1ee-74b119692d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a442a-fac0-4103-81ee-82922760629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E70AE2-F765-4381-AA25-02714B5A0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4c016-90cf-4d55-b1ee-74b119692d62"/>
    <ds:schemaRef ds:uri="acba442a-fac0-4103-81ee-829227606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A6032E-A273-4CFB-AED6-64FD7C73A7A0}">
  <ds:schemaRefs>
    <ds:schemaRef ds:uri="http://schemas.microsoft.com/sharepoint/v3/contenttype/forms"/>
  </ds:schemaRefs>
</ds:datastoreItem>
</file>

<file path=customXml/itemProps3.xml><?xml version="1.0" encoding="utf-8"?>
<ds:datastoreItem xmlns:ds="http://schemas.openxmlformats.org/officeDocument/2006/customXml" ds:itemID="{717C270B-D31E-47DA-9281-52A0D0531053}">
  <ds:schemaRefs>
    <ds:schemaRef ds:uri="http://schemas.openxmlformats.org/officeDocument/2006/bibliography"/>
  </ds:schemaRefs>
</ds:datastoreItem>
</file>

<file path=customXml/itemProps4.xml><?xml version="1.0" encoding="utf-8"?>
<ds:datastoreItem xmlns:ds="http://schemas.openxmlformats.org/officeDocument/2006/customXml" ds:itemID="{E07283E2-0ED8-4D79-991B-0D9F223C65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8</Pages>
  <Words>3177</Words>
  <Characters>18112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GCIQCS</dc:creator>
  <cp:lastModifiedBy>GC Certifications4</cp:lastModifiedBy>
  <cp:revision>221</cp:revision>
  <cp:lastPrinted>2023-04-10T06:30:00Z</cp:lastPrinted>
  <dcterms:created xsi:type="dcterms:W3CDTF">2019-12-29T10:44:00Z</dcterms:created>
  <dcterms:modified xsi:type="dcterms:W3CDTF">2023-07-17T06:25:00Z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0x0101005B1356C2867FA246ABDE5106625013E2</vt:lpwstr>
  </property>
</Properties>
</file>